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616" w:rsidRPr="000F7817" w:rsidRDefault="00C67616" w:rsidP="00C67616">
      <w:pPr>
        <w:spacing w:after="0" w:line="240" w:lineRule="auto"/>
        <w:jc w:val="right"/>
        <w:rPr>
          <w:rFonts w:ascii="Times New Roman" w:eastAsia="Calibri" w:hAnsi="Times New Roman"/>
          <w:i/>
          <w:sz w:val="24"/>
          <w:szCs w:val="24"/>
        </w:rPr>
      </w:pPr>
      <w:r>
        <w:rPr>
          <w:rFonts w:ascii="Times New Roman" w:eastAsia="Calibri" w:hAnsi="Times New Roman"/>
          <w:i/>
          <w:sz w:val="24"/>
          <w:szCs w:val="24"/>
        </w:rPr>
        <w:t xml:space="preserve">Приложение </w:t>
      </w:r>
      <w:r w:rsidR="008902C1">
        <w:rPr>
          <w:rFonts w:ascii="Times New Roman" w:eastAsia="Calibri" w:hAnsi="Times New Roman"/>
          <w:i/>
          <w:sz w:val="24"/>
          <w:szCs w:val="24"/>
        </w:rPr>
        <w:t>2</w:t>
      </w:r>
      <w:bookmarkStart w:id="0" w:name="_GoBack"/>
      <w:bookmarkEnd w:id="0"/>
      <w:r>
        <w:rPr>
          <w:rFonts w:ascii="Times New Roman" w:eastAsia="Calibri" w:hAnsi="Times New Roman"/>
          <w:i/>
          <w:sz w:val="24"/>
          <w:szCs w:val="24"/>
        </w:rPr>
        <w:t>.8</w:t>
      </w:r>
    </w:p>
    <w:p w:rsidR="00C67616" w:rsidRPr="000F7817" w:rsidRDefault="00C67616" w:rsidP="00C67616">
      <w:pPr>
        <w:spacing w:after="0" w:line="240" w:lineRule="auto"/>
        <w:jc w:val="right"/>
        <w:rPr>
          <w:rFonts w:ascii="Times New Roman" w:eastAsia="Calibri" w:hAnsi="Times New Roman"/>
          <w:i/>
          <w:sz w:val="24"/>
        </w:rPr>
      </w:pPr>
      <w:r w:rsidRPr="000F7817">
        <w:rPr>
          <w:rFonts w:ascii="Times New Roman" w:eastAsia="Calibri" w:hAnsi="Times New Roman"/>
          <w:i/>
          <w:sz w:val="24"/>
        </w:rPr>
        <w:t xml:space="preserve">к </w:t>
      </w:r>
      <w:r>
        <w:rPr>
          <w:rFonts w:ascii="Times New Roman" w:eastAsia="Calibri" w:hAnsi="Times New Roman"/>
          <w:bCs/>
          <w:i/>
          <w:sz w:val="24"/>
          <w:szCs w:val="24"/>
        </w:rPr>
        <w:t>ОП-П</w:t>
      </w:r>
      <w:r w:rsidRPr="000F7817">
        <w:rPr>
          <w:rFonts w:ascii="Times New Roman" w:eastAsia="Calibri" w:hAnsi="Times New Roman"/>
          <w:i/>
          <w:sz w:val="24"/>
        </w:rPr>
        <w:t xml:space="preserve"> по специальности</w:t>
      </w:r>
    </w:p>
    <w:p w:rsidR="00C67616" w:rsidRDefault="00C67616" w:rsidP="00C67616">
      <w:pPr>
        <w:spacing w:after="0" w:line="240" w:lineRule="auto"/>
        <w:jc w:val="right"/>
        <w:rPr>
          <w:rFonts w:ascii="Times New Roman" w:eastAsia="Calibri" w:hAnsi="Times New Roman"/>
          <w:i/>
          <w:sz w:val="24"/>
          <w:szCs w:val="24"/>
        </w:rPr>
      </w:pPr>
      <w:r>
        <w:rPr>
          <w:rFonts w:ascii="Times New Roman" w:eastAsia="Calibri" w:hAnsi="Times New Roman"/>
          <w:i/>
          <w:sz w:val="24"/>
          <w:szCs w:val="24"/>
        </w:rPr>
        <w:t>22.02.11 Обработка металлов</w:t>
      </w:r>
    </w:p>
    <w:p w:rsidR="00C67616" w:rsidRPr="000F7817" w:rsidRDefault="00C67616" w:rsidP="00C67616">
      <w:pPr>
        <w:spacing w:after="0" w:line="240" w:lineRule="auto"/>
        <w:jc w:val="right"/>
        <w:rPr>
          <w:rFonts w:ascii="Times New Roman" w:eastAsia="Calibri" w:hAnsi="Times New Roman"/>
          <w:b/>
          <w:i/>
          <w:color w:val="000000"/>
          <w:sz w:val="24"/>
          <w:szCs w:val="24"/>
          <w:vertAlign w:val="superscript"/>
        </w:rPr>
      </w:pPr>
      <w:r w:rsidRPr="008D4C57">
        <w:rPr>
          <w:rFonts w:ascii="Times New Roman" w:eastAsia="Calibri" w:hAnsi="Times New Roman"/>
          <w:i/>
          <w:sz w:val="24"/>
          <w:szCs w:val="24"/>
        </w:rPr>
        <w:t>в металлургическом производстве</w:t>
      </w:r>
      <w:r w:rsidRPr="000F7817">
        <w:rPr>
          <w:rFonts w:ascii="Times New Roman" w:eastAsia="Calibri" w:hAnsi="Times New Roman"/>
          <w:b/>
          <w:i/>
          <w:color w:val="000000"/>
          <w:sz w:val="24"/>
          <w:szCs w:val="24"/>
          <w:vertAlign w:val="superscript"/>
        </w:rPr>
        <w:t xml:space="preserve"> </w:t>
      </w:r>
    </w:p>
    <w:p w:rsidR="00567AD3" w:rsidRPr="004E2C3D" w:rsidRDefault="00567AD3" w:rsidP="00567AD3">
      <w:pPr>
        <w:jc w:val="center"/>
        <w:rPr>
          <w:rFonts w:ascii="Times New Roman" w:hAnsi="Times New Roman"/>
          <w:b/>
          <w:i/>
        </w:rPr>
      </w:pPr>
    </w:p>
    <w:p w:rsidR="00567AD3" w:rsidRPr="004E2C3D" w:rsidRDefault="00567AD3" w:rsidP="00567AD3">
      <w:pPr>
        <w:jc w:val="center"/>
        <w:rPr>
          <w:rFonts w:ascii="Times New Roman" w:hAnsi="Times New Roman"/>
          <w:b/>
          <w:i/>
        </w:rPr>
      </w:pPr>
    </w:p>
    <w:p w:rsidR="00567AD3" w:rsidRPr="004E2C3D" w:rsidRDefault="00567AD3" w:rsidP="00567AD3">
      <w:pPr>
        <w:jc w:val="center"/>
        <w:rPr>
          <w:rFonts w:ascii="Times New Roman" w:hAnsi="Times New Roman"/>
          <w:b/>
          <w:i/>
        </w:rPr>
      </w:pPr>
    </w:p>
    <w:p w:rsidR="00567AD3" w:rsidRPr="004E2C3D" w:rsidRDefault="00567AD3" w:rsidP="00567AD3">
      <w:pPr>
        <w:jc w:val="center"/>
        <w:rPr>
          <w:rFonts w:ascii="Times New Roman" w:hAnsi="Times New Roman"/>
          <w:b/>
          <w:i/>
        </w:rPr>
      </w:pPr>
    </w:p>
    <w:p w:rsidR="00567AD3" w:rsidRPr="004E2C3D" w:rsidRDefault="00567AD3" w:rsidP="00567AD3">
      <w:pPr>
        <w:jc w:val="center"/>
        <w:rPr>
          <w:rFonts w:ascii="Times New Roman" w:hAnsi="Times New Roman"/>
          <w:b/>
          <w:i/>
        </w:rPr>
      </w:pPr>
    </w:p>
    <w:p w:rsidR="00F22D23" w:rsidRDefault="00F22D23" w:rsidP="00CB49C0">
      <w:pPr>
        <w:spacing w:after="0" w:line="240" w:lineRule="auto"/>
        <w:jc w:val="center"/>
        <w:rPr>
          <w:rFonts w:ascii="Times New Roman" w:hAnsi="Times New Roman"/>
          <w:b/>
          <w:iCs/>
          <w:sz w:val="24"/>
          <w:szCs w:val="24"/>
        </w:rPr>
      </w:pPr>
    </w:p>
    <w:p w:rsidR="00F22D23" w:rsidRDefault="00F22D23" w:rsidP="00CB49C0">
      <w:pPr>
        <w:spacing w:after="0" w:line="240" w:lineRule="auto"/>
        <w:jc w:val="center"/>
        <w:rPr>
          <w:rFonts w:ascii="Times New Roman" w:hAnsi="Times New Roman"/>
          <w:b/>
          <w:iCs/>
          <w:sz w:val="24"/>
          <w:szCs w:val="24"/>
        </w:rPr>
      </w:pPr>
    </w:p>
    <w:p w:rsidR="00F22D23" w:rsidRDefault="00F22D23" w:rsidP="00CB49C0">
      <w:pPr>
        <w:spacing w:after="0" w:line="240" w:lineRule="auto"/>
        <w:jc w:val="center"/>
        <w:rPr>
          <w:rFonts w:ascii="Times New Roman" w:hAnsi="Times New Roman"/>
          <w:b/>
          <w:iCs/>
          <w:sz w:val="24"/>
          <w:szCs w:val="24"/>
        </w:rPr>
      </w:pPr>
    </w:p>
    <w:p w:rsidR="00D66BD9" w:rsidRDefault="00D66BD9" w:rsidP="00D66BD9">
      <w:pPr>
        <w:pStyle w:val="a3"/>
        <w:spacing w:before="85"/>
        <w:rPr>
          <w:b/>
        </w:rPr>
      </w:pPr>
    </w:p>
    <w:p w:rsidR="00594FBD" w:rsidRPr="000F7817" w:rsidRDefault="00594FBD" w:rsidP="00594FBD">
      <w:pPr>
        <w:spacing w:after="0" w:line="240" w:lineRule="auto"/>
        <w:jc w:val="center"/>
        <w:rPr>
          <w:rFonts w:ascii="Times New Roman" w:eastAsia="Calibri" w:hAnsi="Times New Roman"/>
          <w:b/>
          <w:color w:val="000000"/>
          <w:sz w:val="24"/>
          <w:szCs w:val="24"/>
        </w:rPr>
      </w:pPr>
      <w:r w:rsidRPr="000F7817">
        <w:rPr>
          <w:rFonts w:ascii="Times New Roman" w:eastAsia="Calibri" w:hAnsi="Times New Roman"/>
          <w:b/>
          <w:color w:val="000000"/>
          <w:sz w:val="24"/>
          <w:szCs w:val="24"/>
        </w:rPr>
        <w:t>ПРОГРАММА</w:t>
      </w:r>
    </w:p>
    <w:p w:rsidR="00594FBD" w:rsidRPr="000F7817" w:rsidRDefault="00594FBD" w:rsidP="00594FBD">
      <w:pPr>
        <w:spacing w:after="0"/>
        <w:jc w:val="center"/>
        <w:rPr>
          <w:rFonts w:ascii="Times New Roman" w:eastAsia="Calibri" w:hAnsi="Times New Roman"/>
          <w:b/>
          <w:sz w:val="24"/>
          <w:szCs w:val="24"/>
        </w:rPr>
      </w:pPr>
      <w:r w:rsidRPr="000F7817">
        <w:rPr>
          <w:rFonts w:ascii="Times New Roman" w:eastAsia="Calibri" w:hAnsi="Times New Roman"/>
          <w:b/>
          <w:sz w:val="24"/>
          <w:szCs w:val="24"/>
        </w:rPr>
        <w:t>ОБЩЕОБРАЗОВАТЕЛЬНОЙ ДИСЦИПЛИНЫ</w:t>
      </w:r>
    </w:p>
    <w:p w:rsidR="00594FBD" w:rsidRPr="000F7817" w:rsidRDefault="00594FBD" w:rsidP="00594FBD">
      <w:pPr>
        <w:spacing w:after="0"/>
        <w:jc w:val="center"/>
        <w:rPr>
          <w:rFonts w:ascii="Times New Roman" w:eastAsia="Calibri" w:hAnsi="Times New Roman"/>
          <w:b/>
          <w:sz w:val="24"/>
          <w:szCs w:val="24"/>
        </w:rPr>
      </w:pPr>
      <w:r>
        <w:rPr>
          <w:rFonts w:ascii="Times New Roman" w:eastAsia="Calibri" w:hAnsi="Times New Roman"/>
          <w:b/>
          <w:sz w:val="24"/>
          <w:szCs w:val="24"/>
        </w:rPr>
        <w:t>ООД.08 Биология</w:t>
      </w:r>
    </w:p>
    <w:p w:rsidR="00567AD3" w:rsidRDefault="00594FBD" w:rsidP="00594FBD">
      <w:pPr>
        <w:spacing w:after="0" w:line="240" w:lineRule="auto"/>
        <w:jc w:val="center"/>
        <w:rPr>
          <w:rFonts w:ascii="Times New Roman" w:hAnsi="Times New Roman"/>
          <w:b/>
          <w:i/>
        </w:rPr>
      </w:pPr>
      <w:r w:rsidRPr="000F7817">
        <w:rPr>
          <w:rFonts w:ascii="Times New Roman" w:eastAsia="Calibri" w:hAnsi="Times New Roman"/>
          <w:bCs/>
          <w:iCs/>
          <w:color w:val="000000"/>
          <w:sz w:val="24"/>
          <w:szCs w:val="24"/>
        </w:rPr>
        <w:t>профиль обучения:</w:t>
      </w:r>
      <w:r w:rsidRPr="000F7817">
        <w:rPr>
          <w:rFonts w:ascii="Times New Roman" w:eastAsia="Calibri" w:hAnsi="Times New Roman"/>
          <w:color w:val="000000"/>
          <w:sz w:val="24"/>
          <w:szCs w:val="24"/>
        </w:rPr>
        <w:t xml:space="preserve"> технологический</w:t>
      </w:r>
    </w:p>
    <w:p w:rsidR="00CB49C0" w:rsidRPr="00E62CB6" w:rsidRDefault="00CB49C0" w:rsidP="00567AD3">
      <w:pPr>
        <w:jc w:val="cente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Pr="004E2C3D" w:rsidRDefault="00567AD3" w:rsidP="00567AD3">
      <w:pPr>
        <w:rPr>
          <w:rFonts w:ascii="Times New Roman" w:hAnsi="Times New Roman"/>
          <w:b/>
          <w:i/>
        </w:rPr>
      </w:pPr>
    </w:p>
    <w:p w:rsidR="00567AD3" w:rsidRDefault="00567AD3" w:rsidP="00567AD3">
      <w:pPr>
        <w:jc w:val="center"/>
        <w:rPr>
          <w:rFonts w:ascii="Times New Roman" w:hAnsi="Times New Roman"/>
          <w:b/>
          <w:bCs/>
          <w:iCs/>
          <w:sz w:val="24"/>
          <w:szCs w:val="24"/>
        </w:rPr>
      </w:pPr>
    </w:p>
    <w:p w:rsidR="00567AD3" w:rsidRDefault="00567AD3" w:rsidP="00567AD3">
      <w:pPr>
        <w:jc w:val="center"/>
        <w:rPr>
          <w:rFonts w:ascii="Times New Roman" w:hAnsi="Times New Roman"/>
          <w:b/>
          <w:bCs/>
          <w:iCs/>
          <w:sz w:val="24"/>
          <w:szCs w:val="24"/>
        </w:rPr>
      </w:pPr>
    </w:p>
    <w:p w:rsidR="00567AD3" w:rsidRDefault="00567AD3" w:rsidP="00567AD3">
      <w:pPr>
        <w:jc w:val="center"/>
        <w:rPr>
          <w:rFonts w:ascii="Times New Roman" w:hAnsi="Times New Roman"/>
          <w:b/>
          <w:bCs/>
          <w:iCs/>
          <w:sz w:val="24"/>
          <w:szCs w:val="24"/>
        </w:rPr>
      </w:pPr>
    </w:p>
    <w:p w:rsidR="00D66BD9" w:rsidRDefault="00D66BD9" w:rsidP="00567AD3">
      <w:pPr>
        <w:jc w:val="center"/>
        <w:rPr>
          <w:rFonts w:ascii="Times New Roman" w:hAnsi="Times New Roman"/>
          <w:b/>
          <w:bCs/>
          <w:iCs/>
          <w:sz w:val="24"/>
          <w:szCs w:val="24"/>
        </w:rPr>
      </w:pPr>
    </w:p>
    <w:p w:rsidR="00D66BD9" w:rsidRDefault="00D66BD9" w:rsidP="00567AD3">
      <w:pPr>
        <w:jc w:val="center"/>
        <w:rPr>
          <w:rFonts w:ascii="Times New Roman" w:hAnsi="Times New Roman"/>
          <w:b/>
          <w:bCs/>
          <w:iCs/>
          <w:sz w:val="24"/>
          <w:szCs w:val="24"/>
        </w:rPr>
      </w:pPr>
    </w:p>
    <w:p w:rsidR="00CB3615" w:rsidRDefault="00CB3615" w:rsidP="000F7270">
      <w:pPr>
        <w:rPr>
          <w:rFonts w:ascii="Times New Roman" w:hAnsi="Times New Roman"/>
          <w:b/>
          <w:bCs/>
          <w:iCs/>
        </w:rPr>
      </w:pPr>
    </w:p>
    <w:p w:rsidR="00567AD3" w:rsidRPr="0070709A" w:rsidRDefault="00567AD3" w:rsidP="000F7270">
      <w:pPr>
        <w:jc w:val="center"/>
        <w:rPr>
          <w:rFonts w:ascii="Times New Roman" w:hAnsi="Times New Roman"/>
          <w:b/>
          <w:sz w:val="24"/>
          <w:szCs w:val="24"/>
        </w:rPr>
      </w:pPr>
      <w:r w:rsidRPr="0070709A">
        <w:rPr>
          <w:rFonts w:ascii="Times New Roman" w:hAnsi="Times New Roman"/>
          <w:b/>
          <w:sz w:val="24"/>
          <w:szCs w:val="24"/>
        </w:rPr>
        <w:lastRenderedPageBreak/>
        <w:t>СОДЕРЖАНИЕ</w:t>
      </w:r>
    </w:p>
    <w:tbl>
      <w:tblPr>
        <w:tblW w:w="7910" w:type="dxa"/>
        <w:tblLook w:val="04A0" w:firstRow="1" w:lastRow="0" w:firstColumn="1" w:lastColumn="0" w:noHBand="0" w:noVBand="1"/>
      </w:tblPr>
      <w:tblGrid>
        <w:gridCol w:w="688"/>
        <w:gridCol w:w="6304"/>
        <w:gridCol w:w="918"/>
      </w:tblGrid>
      <w:tr w:rsidR="0070709A" w:rsidTr="0070709A">
        <w:tc>
          <w:tcPr>
            <w:tcW w:w="688" w:type="dxa"/>
            <w:hideMark/>
          </w:tcPr>
          <w:p w:rsidR="0070709A" w:rsidRDefault="0070709A">
            <w:pPr>
              <w:suppressAutoHyphens/>
              <w:spacing w:after="0" w:line="240" w:lineRule="auto"/>
              <w:rPr>
                <w:rFonts w:ascii="Times New Roman" w:hAnsi="Times New Roman"/>
                <w:bCs/>
                <w:sz w:val="24"/>
                <w:szCs w:val="28"/>
              </w:rPr>
            </w:pPr>
            <w:r>
              <w:rPr>
                <w:rFonts w:ascii="Times New Roman" w:hAnsi="Times New Roman"/>
                <w:bCs/>
                <w:sz w:val="24"/>
                <w:szCs w:val="28"/>
              </w:rPr>
              <w:t>1.</w:t>
            </w:r>
          </w:p>
        </w:tc>
        <w:tc>
          <w:tcPr>
            <w:tcW w:w="6304" w:type="dxa"/>
          </w:tcPr>
          <w:p w:rsidR="0070709A" w:rsidRDefault="0070709A" w:rsidP="00A54C51">
            <w:pPr>
              <w:suppressAutoHyphens/>
              <w:spacing w:after="0" w:line="240" w:lineRule="auto"/>
              <w:rPr>
                <w:rFonts w:ascii="Times New Roman" w:hAnsi="Times New Roman"/>
                <w:b/>
                <w:sz w:val="24"/>
                <w:szCs w:val="28"/>
              </w:rPr>
            </w:pPr>
            <w:r>
              <w:rPr>
                <w:rFonts w:ascii="Times New Roman" w:hAnsi="Times New Roman"/>
                <w:b/>
                <w:sz w:val="24"/>
                <w:szCs w:val="28"/>
              </w:rPr>
              <w:t xml:space="preserve">ОБЩАЯ ХАРАКТЕРИСТИКА ПРОГРАММЫ </w:t>
            </w:r>
            <w:r>
              <w:rPr>
                <w:rFonts w:ascii="Times New Roman" w:hAnsi="Times New Roman"/>
                <w:b/>
                <w:sz w:val="24"/>
                <w:szCs w:val="24"/>
              </w:rPr>
              <w:t>УЧЕБНОЙ ДИСЦИПЛИНЫ</w:t>
            </w:r>
          </w:p>
          <w:p w:rsidR="0070709A" w:rsidRDefault="0070709A" w:rsidP="00A54C51">
            <w:pPr>
              <w:suppressAutoHyphens/>
              <w:spacing w:after="0" w:line="240" w:lineRule="auto"/>
              <w:rPr>
                <w:rFonts w:ascii="Times New Roman" w:hAnsi="Times New Roman"/>
                <w:bCs/>
                <w:sz w:val="24"/>
                <w:szCs w:val="28"/>
              </w:rPr>
            </w:pPr>
          </w:p>
        </w:tc>
        <w:tc>
          <w:tcPr>
            <w:tcW w:w="918" w:type="dxa"/>
            <w:hideMark/>
          </w:tcPr>
          <w:p w:rsidR="0070709A" w:rsidRDefault="0070709A">
            <w:pPr>
              <w:suppressAutoHyphens/>
              <w:spacing w:after="0" w:line="240" w:lineRule="auto"/>
              <w:jc w:val="right"/>
              <w:rPr>
                <w:rFonts w:ascii="Times New Roman" w:hAnsi="Times New Roman"/>
                <w:b/>
                <w:sz w:val="24"/>
                <w:szCs w:val="28"/>
              </w:rPr>
            </w:pPr>
            <w:r>
              <w:rPr>
                <w:rFonts w:ascii="Times New Roman" w:hAnsi="Times New Roman"/>
                <w:b/>
                <w:sz w:val="24"/>
                <w:szCs w:val="28"/>
              </w:rPr>
              <w:t>3</w:t>
            </w:r>
          </w:p>
        </w:tc>
      </w:tr>
      <w:tr w:rsidR="0070709A" w:rsidTr="0070709A">
        <w:tc>
          <w:tcPr>
            <w:tcW w:w="688" w:type="dxa"/>
            <w:hideMark/>
          </w:tcPr>
          <w:p w:rsidR="0070709A" w:rsidRDefault="0070709A">
            <w:pPr>
              <w:suppressAutoHyphens/>
              <w:spacing w:after="0" w:line="240" w:lineRule="auto"/>
              <w:rPr>
                <w:rFonts w:ascii="Times New Roman" w:hAnsi="Times New Roman"/>
                <w:bCs/>
                <w:sz w:val="24"/>
                <w:szCs w:val="28"/>
              </w:rPr>
            </w:pPr>
            <w:r>
              <w:rPr>
                <w:rFonts w:ascii="Times New Roman" w:hAnsi="Times New Roman"/>
                <w:bCs/>
                <w:sz w:val="24"/>
                <w:szCs w:val="28"/>
              </w:rPr>
              <w:t>2.</w:t>
            </w:r>
          </w:p>
        </w:tc>
        <w:tc>
          <w:tcPr>
            <w:tcW w:w="6304" w:type="dxa"/>
            <w:hideMark/>
          </w:tcPr>
          <w:p w:rsidR="0070709A" w:rsidRDefault="0070709A" w:rsidP="00A54C51">
            <w:pPr>
              <w:suppressAutoHyphens/>
              <w:spacing w:after="0" w:line="240" w:lineRule="auto"/>
              <w:rPr>
                <w:rFonts w:ascii="Times New Roman" w:hAnsi="Times New Roman"/>
                <w:b/>
                <w:sz w:val="24"/>
                <w:szCs w:val="28"/>
              </w:rPr>
            </w:pPr>
            <w:r>
              <w:rPr>
                <w:rFonts w:ascii="Times New Roman" w:hAnsi="Times New Roman"/>
                <w:b/>
                <w:sz w:val="24"/>
                <w:szCs w:val="28"/>
              </w:rPr>
              <w:t xml:space="preserve">СТРУКТУРА И СОДЕРЖАНИЕ </w:t>
            </w:r>
            <w:r>
              <w:rPr>
                <w:rFonts w:ascii="Times New Roman" w:hAnsi="Times New Roman"/>
                <w:b/>
                <w:sz w:val="24"/>
                <w:szCs w:val="24"/>
              </w:rPr>
              <w:t>УЧЕБНОЙ ДИСЦИПЛИНЫ</w:t>
            </w:r>
          </w:p>
        </w:tc>
        <w:tc>
          <w:tcPr>
            <w:tcW w:w="918" w:type="dxa"/>
            <w:hideMark/>
          </w:tcPr>
          <w:p w:rsidR="0070709A" w:rsidRDefault="00E42EA7">
            <w:pPr>
              <w:suppressAutoHyphens/>
              <w:spacing w:after="0" w:line="240" w:lineRule="auto"/>
              <w:jc w:val="right"/>
              <w:rPr>
                <w:rFonts w:ascii="Times New Roman" w:hAnsi="Times New Roman"/>
                <w:b/>
                <w:sz w:val="24"/>
                <w:szCs w:val="28"/>
              </w:rPr>
            </w:pPr>
            <w:r>
              <w:rPr>
                <w:rFonts w:ascii="Times New Roman" w:hAnsi="Times New Roman"/>
                <w:b/>
                <w:sz w:val="24"/>
                <w:szCs w:val="28"/>
              </w:rPr>
              <w:t>14</w:t>
            </w:r>
          </w:p>
        </w:tc>
      </w:tr>
      <w:tr w:rsidR="0070709A" w:rsidTr="0070709A">
        <w:tc>
          <w:tcPr>
            <w:tcW w:w="688" w:type="dxa"/>
            <w:hideMark/>
          </w:tcPr>
          <w:p w:rsidR="0070709A" w:rsidRDefault="0070709A">
            <w:pPr>
              <w:suppressAutoHyphens/>
              <w:spacing w:after="0" w:line="240" w:lineRule="auto"/>
              <w:rPr>
                <w:rFonts w:ascii="Times New Roman" w:hAnsi="Times New Roman"/>
                <w:bCs/>
                <w:sz w:val="24"/>
                <w:szCs w:val="28"/>
              </w:rPr>
            </w:pPr>
            <w:r>
              <w:rPr>
                <w:rFonts w:ascii="Times New Roman" w:hAnsi="Times New Roman"/>
                <w:bCs/>
                <w:sz w:val="24"/>
                <w:szCs w:val="28"/>
              </w:rPr>
              <w:t>3.</w:t>
            </w:r>
          </w:p>
        </w:tc>
        <w:tc>
          <w:tcPr>
            <w:tcW w:w="6304" w:type="dxa"/>
            <w:hideMark/>
          </w:tcPr>
          <w:p w:rsidR="0070709A" w:rsidRDefault="0070709A" w:rsidP="00A54C51">
            <w:pPr>
              <w:suppressAutoHyphens/>
              <w:spacing w:after="0" w:line="240" w:lineRule="auto"/>
              <w:rPr>
                <w:rFonts w:ascii="Times New Roman" w:hAnsi="Times New Roman"/>
                <w:bCs/>
                <w:sz w:val="24"/>
                <w:szCs w:val="28"/>
              </w:rPr>
            </w:pPr>
            <w:r>
              <w:rPr>
                <w:rFonts w:ascii="Times New Roman" w:hAnsi="Times New Roman"/>
                <w:b/>
                <w:sz w:val="24"/>
                <w:szCs w:val="28"/>
              </w:rPr>
              <w:t xml:space="preserve">УСЛОВИЯ РЕАЛИЗАЦИИ </w:t>
            </w:r>
            <w:r>
              <w:rPr>
                <w:rFonts w:ascii="Times New Roman" w:hAnsi="Times New Roman"/>
                <w:b/>
                <w:sz w:val="24"/>
                <w:szCs w:val="24"/>
              </w:rPr>
              <w:t>УЧЕБНОЙ ДИСЦИПЛИНЫ</w:t>
            </w:r>
          </w:p>
        </w:tc>
        <w:tc>
          <w:tcPr>
            <w:tcW w:w="918" w:type="dxa"/>
            <w:hideMark/>
          </w:tcPr>
          <w:p w:rsidR="0070709A" w:rsidRDefault="00E42EA7">
            <w:pPr>
              <w:suppressAutoHyphens/>
              <w:spacing w:after="0" w:line="240" w:lineRule="auto"/>
              <w:jc w:val="right"/>
              <w:rPr>
                <w:rFonts w:ascii="Times New Roman" w:hAnsi="Times New Roman"/>
                <w:b/>
                <w:sz w:val="24"/>
                <w:szCs w:val="28"/>
              </w:rPr>
            </w:pPr>
            <w:r>
              <w:rPr>
                <w:rFonts w:ascii="Times New Roman" w:hAnsi="Times New Roman"/>
                <w:b/>
                <w:sz w:val="24"/>
                <w:szCs w:val="28"/>
              </w:rPr>
              <w:t>35</w:t>
            </w:r>
          </w:p>
        </w:tc>
      </w:tr>
      <w:tr w:rsidR="0070709A" w:rsidTr="0070709A">
        <w:tc>
          <w:tcPr>
            <w:tcW w:w="7910" w:type="dxa"/>
            <w:gridSpan w:val="3"/>
          </w:tcPr>
          <w:p w:rsidR="0070709A" w:rsidRDefault="0070709A" w:rsidP="00A54C51">
            <w:pPr>
              <w:suppressAutoHyphens/>
              <w:spacing w:after="0" w:line="240" w:lineRule="auto"/>
              <w:jc w:val="center"/>
              <w:rPr>
                <w:rFonts w:ascii="Times New Roman" w:hAnsi="Times New Roman"/>
                <w:b/>
                <w:bCs/>
                <w:sz w:val="24"/>
                <w:szCs w:val="28"/>
              </w:rPr>
            </w:pPr>
          </w:p>
        </w:tc>
      </w:tr>
      <w:tr w:rsidR="0070709A" w:rsidTr="0070709A">
        <w:tc>
          <w:tcPr>
            <w:tcW w:w="688" w:type="dxa"/>
            <w:hideMark/>
          </w:tcPr>
          <w:p w:rsidR="0070709A" w:rsidRDefault="0070709A">
            <w:pPr>
              <w:suppressAutoHyphens/>
              <w:spacing w:after="0" w:line="240" w:lineRule="auto"/>
              <w:rPr>
                <w:rFonts w:ascii="Times New Roman" w:hAnsi="Times New Roman"/>
                <w:bCs/>
                <w:sz w:val="24"/>
                <w:szCs w:val="28"/>
              </w:rPr>
            </w:pPr>
            <w:r>
              <w:rPr>
                <w:rFonts w:ascii="Times New Roman" w:hAnsi="Times New Roman"/>
                <w:bCs/>
                <w:sz w:val="24"/>
                <w:szCs w:val="28"/>
              </w:rPr>
              <w:t>4.</w:t>
            </w:r>
          </w:p>
        </w:tc>
        <w:tc>
          <w:tcPr>
            <w:tcW w:w="6304" w:type="dxa"/>
          </w:tcPr>
          <w:p w:rsidR="0070709A" w:rsidRDefault="0070709A" w:rsidP="00A54C51">
            <w:pPr>
              <w:suppressAutoHyphens/>
              <w:spacing w:after="0" w:line="240" w:lineRule="auto"/>
              <w:rPr>
                <w:rFonts w:ascii="Times New Roman" w:hAnsi="Times New Roman"/>
                <w:b/>
                <w:sz w:val="24"/>
                <w:szCs w:val="28"/>
              </w:rPr>
            </w:pPr>
            <w:r>
              <w:rPr>
                <w:rFonts w:ascii="Times New Roman" w:hAnsi="Times New Roman"/>
                <w:b/>
                <w:sz w:val="24"/>
                <w:szCs w:val="28"/>
              </w:rPr>
              <w:t xml:space="preserve">КОНТРОЛЬ И ОЦЕНКА РЕЗУЛЬТАТОВ ОСВОЕНИЯ </w:t>
            </w:r>
            <w:r>
              <w:rPr>
                <w:rFonts w:ascii="Times New Roman" w:hAnsi="Times New Roman"/>
                <w:b/>
                <w:sz w:val="24"/>
                <w:szCs w:val="24"/>
              </w:rPr>
              <w:t>УЧЕБНОЙ ДИСЦИПЛИНЫ</w:t>
            </w:r>
          </w:p>
          <w:p w:rsidR="0070709A" w:rsidRDefault="0070709A" w:rsidP="00A54C51">
            <w:pPr>
              <w:suppressAutoHyphens/>
              <w:spacing w:after="0" w:line="240" w:lineRule="auto"/>
              <w:jc w:val="both"/>
              <w:rPr>
                <w:rFonts w:ascii="Times New Roman" w:hAnsi="Times New Roman"/>
                <w:bCs/>
                <w:sz w:val="24"/>
                <w:szCs w:val="28"/>
              </w:rPr>
            </w:pPr>
          </w:p>
        </w:tc>
        <w:tc>
          <w:tcPr>
            <w:tcW w:w="918" w:type="dxa"/>
            <w:hideMark/>
          </w:tcPr>
          <w:p w:rsidR="0070709A" w:rsidRDefault="00E42EA7">
            <w:pPr>
              <w:suppressAutoHyphens/>
              <w:spacing w:after="0" w:line="240" w:lineRule="auto"/>
              <w:jc w:val="right"/>
              <w:rPr>
                <w:rFonts w:ascii="Times New Roman" w:hAnsi="Times New Roman"/>
                <w:b/>
                <w:sz w:val="24"/>
                <w:szCs w:val="28"/>
              </w:rPr>
            </w:pPr>
            <w:r>
              <w:rPr>
                <w:rFonts w:ascii="Times New Roman" w:hAnsi="Times New Roman"/>
                <w:b/>
                <w:sz w:val="24"/>
                <w:szCs w:val="28"/>
              </w:rPr>
              <w:t>37</w:t>
            </w:r>
          </w:p>
        </w:tc>
      </w:tr>
    </w:tbl>
    <w:p w:rsidR="00567AD3" w:rsidRPr="004E2C3D" w:rsidRDefault="00567AD3" w:rsidP="00567AD3">
      <w:pPr>
        <w:rPr>
          <w:rFonts w:ascii="Times New Roman" w:hAnsi="Times New Roman"/>
          <w:b/>
          <w:i/>
          <w:sz w:val="24"/>
          <w:szCs w:val="24"/>
        </w:rPr>
      </w:pPr>
    </w:p>
    <w:p w:rsidR="00567AD3" w:rsidRPr="004E2C3D" w:rsidRDefault="00567AD3" w:rsidP="00411BF4">
      <w:pPr>
        <w:numPr>
          <w:ilvl w:val="0"/>
          <w:numId w:val="4"/>
        </w:numPr>
        <w:suppressAutoHyphens/>
        <w:spacing w:after="0"/>
        <w:jc w:val="center"/>
        <w:rPr>
          <w:rFonts w:ascii="Times New Roman" w:hAnsi="Times New Roman"/>
          <w:b/>
          <w:sz w:val="24"/>
          <w:szCs w:val="24"/>
        </w:rPr>
      </w:pPr>
      <w:r w:rsidRPr="004E2C3D">
        <w:rPr>
          <w:rFonts w:ascii="Times New Roman" w:hAnsi="Times New Roman"/>
          <w:b/>
          <w:i/>
          <w:u w:val="single"/>
        </w:rPr>
        <w:br w:type="page"/>
      </w:r>
    </w:p>
    <w:p w:rsidR="00CB49C0" w:rsidRPr="00CB49C0" w:rsidRDefault="00CB49C0" w:rsidP="00F22D23">
      <w:pPr>
        <w:suppressAutoHyphens/>
        <w:spacing w:after="0" w:line="240" w:lineRule="auto"/>
        <w:ind w:left="360"/>
        <w:jc w:val="center"/>
        <w:rPr>
          <w:rFonts w:ascii="Times New Roman" w:hAnsi="Times New Roman"/>
          <w:b/>
          <w:color w:val="000000"/>
          <w:sz w:val="24"/>
        </w:rPr>
      </w:pPr>
      <w:r w:rsidRPr="00CB49C0">
        <w:rPr>
          <w:rFonts w:ascii="Times New Roman" w:hAnsi="Times New Roman"/>
          <w:b/>
          <w:color w:val="000000"/>
          <w:sz w:val="24"/>
        </w:rPr>
        <w:lastRenderedPageBreak/>
        <w:t xml:space="preserve">1 ОБЩАЯ ХАРАКТЕРИСТИКА ПРОГРАММЫ </w:t>
      </w:r>
      <w:r w:rsidRPr="00CB49C0">
        <w:rPr>
          <w:rFonts w:ascii="Times New Roman" w:hAnsi="Times New Roman"/>
          <w:b/>
          <w:bCs/>
          <w:sz w:val="24"/>
          <w:szCs w:val="28"/>
        </w:rPr>
        <w:t xml:space="preserve">ДИСЦИПЛИНЫ </w:t>
      </w:r>
    </w:p>
    <w:p w:rsidR="00567AD3" w:rsidRDefault="00567AD3" w:rsidP="00F22D23">
      <w:pPr>
        <w:suppressAutoHyphens/>
        <w:spacing w:after="0" w:line="240" w:lineRule="auto"/>
        <w:jc w:val="center"/>
        <w:rPr>
          <w:rFonts w:ascii="Times New Roman" w:hAnsi="Times New Roman"/>
          <w:b/>
          <w:sz w:val="24"/>
          <w:szCs w:val="24"/>
        </w:rPr>
      </w:pPr>
      <w:r>
        <w:rPr>
          <w:rFonts w:ascii="Times New Roman" w:hAnsi="Times New Roman"/>
          <w:b/>
          <w:sz w:val="24"/>
          <w:szCs w:val="24"/>
        </w:rPr>
        <w:t>ООД.08 Биология</w:t>
      </w:r>
    </w:p>
    <w:p w:rsidR="00567AD3" w:rsidRPr="004E2C3D" w:rsidRDefault="00567AD3" w:rsidP="00567AD3">
      <w:pPr>
        <w:suppressAutoHyphens/>
        <w:spacing w:after="0" w:line="240" w:lineRule="auto"/>
        <w:ind w:left="720"/>
        <w:jc w:val="center"/>
        <w:rPr>
          <w:rFonts w:ascii="Times New Roman" w:hAnsi="Times New Roman"/>
          <w:b/>
          <w:sz w:val="24"/>
          <w:szCs w:val="24"/>
        </w:rPr>
      </w:pPr>
    </w:p>
    <w:p w:rsidR="00CB49C0" w:rsidRDefault="00CB49C0" w:rsidP="00CB4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rsidR="00CB49C0" w:rsidRPr="00A54C51" w:rsidRDefault="00D51BEC" w:rsidP="00A54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54C51">
        <w:rPr>
          <w:rFonts w:ascii="Times New Roman" w:hAnsi="Times New Roman"/>
          <w:sz w:val="24"/>
          <w:szCs w:val="24"/>
        </w:rPr>
        <w:t>Д</w:t>
      </w:r>
      <w:r w:rsidR="00CB49C0" w:rsidRPr="00A54C51">
        <w:rPr>
          <w:rFonts w:ascii="Times New Roman" w:hAnsi="Times New Roman"/>
          <w:sz w:val="24"/>
          <w:szCs w:val="24"/>
        </w:rPr>
        <w:t xml:space="preserve">исциплина ООД.08 Биология является обязательной частью общеобразовательного цикла ОП-П в соответствии с ФГОС СПО по специальности </w:t>
      </w:r>
      <w:r w:rsidR="00D66BD9" w:rsidRPr="00D66BD9">
        <w:rPr>
          <w:rFonts w:ascii="Times New Roman" w:hAnsi="Times New Roman"/>
          <w:sz w:val="24"/>
          <w:szCs w:val="24"/>
        </w:rPr>
        <w:t>22.02.11 Обработка металлов в металлургическом производстве</w:t>
      </w:r>
    </w:p>
    <w:p w:rsidR="00CB49C0" w:rsidRPr="00A54C51" w:rsidRDefault="00CB49C0" w:rsidP="00A54C51">
      <w:pPr>
        <w:spacing w:after="0" w:line="240" w:lineRule="auto"/>
        <w:ind w:firstLine="709"/>
        <w:jc w:val="both"/>
        <w:rPr>
          <w:rFonts w:ascii="Times New Roman" w:hAnsi="Times New Roman"/>
          <w:i/>
          <w:sz w:val="24"/>
          <w:szCs w:val="24"/>
        </w:rPr>
      </w:pPr>
      <w:r w:rsidRPr="00A54C51">
        <w:rPr>
          <w:rFonts w:ascii="Times New Roman" w:hAnsi="Times New Roman"/>
          <w:sz w:val="24"/>
          <w:szCs w:val="24"/>
        </w:rPr>
        <w:t>Особое значение дисциплина имеет при формировании и развитии ОК 01, ОК 02, ОК 04</w:t>
      </w:r>
      <w:r w:rsidRPr="00A54C51">
        <w:rPr>
          <w:rFonts w:ascii="Times New Roman" w:hAnsi="Times New Roman"/>
          <w:i/>
          <w:sz w:val="24"/>
          <w:szCs w:val="24"/>
        </w:rPr>
        <w:t xml:space="preserve">, </w:t>
      </w:r>
      <w:r w:rsidRPr="00A54C51">
        <w:rPr>
          <w:rFonts w:ascii="Times New Roman" w:hAnsi="Times New Roman"/>
          <w:sz w:val="24"/>
          <w:szCs w:val="24"/>
        </w:rPr>
        <w:t>ОК 07</w:t>
      </w:r>
      <w:r w:rsidRPr="00A54C51">
        <w:rPr>
          <w:rFonts w:ascii="Times New Roman" w:hAnsi="Times New Roman"/>
          <w:i/>
          <w:sz w:val="24"/>
          <w:szCs w:val="24"/>
        </w:rPr>
        <w:t>.</w:t>
      </w:r>
    </w:p>
    <w:p w:rsidR="00CB49C0" w:rsidRDefault="00CB49C0" w:rsidP="00CB49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CB49C0" w:rsidRDefault="00CB49C0" w:rsidP="00A54C51">
      <w:pPr>
        <w:spacing w:after="0"/>
        <w:jc w:val="center"/>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CB49C0" w:rsidRDefault="00CB49C0" w:rsidP="00A54C51">
      <w:pPr>
        <w:spacing w:after="0"/>
        <w:jc w:val="center"/>
        <w:rPr>
          <w:rFonts w:ascii="Times New Roman" w:hAnsi="Times New Roman"/>
          <w:b/>
          <w:sz w:val="24"/>
          <w:szCs w:val="24"/>
        </w:rPr>
      </w:pPr>
      <w:r>
        <w:rPr>
          <w:rFonts w:ascii="Times New Roman" w:hAnsi="Times New Roman"/>
          <w:b/>
          <w:sz w:val="24"/>
          <w:szCs w:val="24"/>
        </w:rPr>
        <w:t>Планируемые результаты освоения программы по биологии (базовый уровень) на уровне среднего общего образования</w:t>
      </w:r>
    </w:p>
    <w:p w:rsidR="00CB49C0" w:rsidRDefault="00CB49C0" w:rsidP="00CB49C0">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ЛИЧНОСТНЫЕ РЕЗУЛЬТАТЫ</w:t>
      </w:r>
    </w:p>
    <w:p w:rsidR="00CB49C0" w:rsidRDefault="00CB49C0" w:rsidP="00A54C51">
      <w:pPr>
        <w:spacing w:after="0" w:line="240" w:lineRule="auto"/>
        <w:ind w:firstLine="709"/>
        <w:jc w:val="both"/>
        <w:rPr>
          <w:rFonts w:ascii="Times New Roman" w:hAnsi="Times New Roman"/>
          <w:sz w:val="24"/>
          <w:szCs w:val="24"/>
        </w:rPr>
      </w:pP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 xml:space="preserve"> 1)</w:t>
      </w:r>
      <w:r>
        <w:rPr>
          <w:rFonts w:ascii="Times New Roman" w:hAnsi="Times New Roman"/>
          <w:color w:val="000000"/>
          <w:sz w:val="24"/>
          <w:szCs w:val="24"/>
        </w:rPr>
        <w:t xml:space="preserve"> </w:t>
      </w:r>
      <w:r>
        <w:rPr>
          <w:rFonts w:ascii="Times New Roman" w:hAnsi="Times New Roman"/>
          <w:b/>
          <w:color w:val="000000"/>
          <w:sz w:val="24"/>
          <w:szCs w:val="24"/>
        </w:rPr>
        <w:t>гражданского воспитания: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осознание своих конституционных прав и обязанностей, уважение закона и правопорядка;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способность определять собственную позицию по отношению к явлениям современной жизни и объяснять её;</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lastRenderedPageBreak/>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к гуманитарной и волонтёрской деятельности;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2) патриотического воспитания: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ценностное отношение к природному наследию и памятникам природы, достижениям России в науке, искусстве, спорте, технологиях, труде;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идейная убеждённость, готовность к служению и защите Отечества, ответственность за его судьбу;</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3) духовно-нравственного воспитания: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осознание духовных ценностей российского народа;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нравственного сознания, этического поведения;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осознание личного вклада в построение устойчивого будущего;</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4) эстетического воспитания: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понимание эмоционального воздействия живой природы и её ценности;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к самовыражению в разных видах искусства, стремление проявлять качества творческой личности;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5) физического воспитания, формирования культуры здоровья и эмоционального благополучия: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понимание ценности правил индивидуального и коллективного безопасного поведения в ситуациях, угрожающих здоровью и жизни людей;</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осознание последствий и неприятия вредных привычек (употребления алкоголя, наркотиков, курения);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6) трудового воспитания: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к труду, осознание ценности мастерства, трудолюбие;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и способность к образованию и самообразованию на протяжении всей жизни;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7) экологического воспитания: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lastRenderedPageBreak/>
        <w:t>экологически целесообразное отношение к природе как источнику жизни на Земле, основе её существования;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осознание глобального характера экологических проблем и путей их решения;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8) ценности научного познания: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способность самостоятельно использовать биологические знания для решения проблем в реальных жизненных ситуациях;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CB49C0" w:rsidRDefault="00CB49C0" w:rsidP="00CB49C0">
      <w:pPr>
        <w:spacing w:after="0"/>
        <w:ind w:firstLine="709"/>
        <w:rPr>
          <w:rFonts w:ascii="Times New Roman" w:hAnsi="Times New Roman"/>
          <w:sz w:val="24"/>
          <w:szCs w:val="24"/>
        </w:rPr>
      </w:pPr>
    </w:p>
    <w:p w:rsidR="00CB49C0" w:rsidRDefault="00CB49C0" w:rsidP="00CB49C0">
      <w:pPr>
        <w:spacing w:after="0"/>
        <w:ind w:firstLine="709"/>
        <w:rPr>
          <w:rFonts w:ascii="Times New Roman" w:hAnsi="Times New Roman"/>
          <w:sz w:val="24"/>
          <w:szCs w:val="24"/>
        </w:rPr>
      </w:pPr>
      <w:r>
        <w:rPr>
          <w:rFonts w:ascii="Times New Roman" w:hAnsi="Times New Roman"/>
          <w:b/>
          <w:color w:val="000000"/>
          <w:sz w:val="24"/>
          <w:szCs w:val="24"/>
        </w:rPr>
        <w:t>МЕТАПРЕДМЕТНЫЕ РЕЗУЛЬТАТЫ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lastRenderedPageBreak/>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Метапредметные результаты освоения программы среднего общего образования должны отражать: </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Овладение универсальными учебными познавательными действиями: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1)</w:t>
      </w:r>
      <w:r>
        <w:rPr>
          <w:rFonts w:ascii="Times New Roman" w:hAnsi="Times New Roman"/>
          <w:color w:val="000000"/>
          <w:sz w:val="24"/>
          <w:szCs w:val="24"/>
        </w:rPr>
        <w:t xml:space="preserve"> </w:t>
      </w:r>
      <w:r>
        <w:rPr>
          <w:rFonts w:ascii="Times New Roman" w:hAnsi="Times New Roman"/>
          <w:b/>
          <w:color w:val="000000"/>
          <w:sz w:val="24"/>
          <w:szCs w:val="24"/>
        </w:rPr>
        <w:t>базовые логические действия: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самостоятельно формулировать и актуализировать проблему, рассматривать её всесторонне;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использовать биологические понятия для объяснения фактов и явлений живой природы;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разрабатывать план решения проблемы с учётом анализа имеющихся материальных и нематериальных ресурсов;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вносить коррективы в деятельность, оценивать соответствие результатов целям, оценивать риски последствий деятельности;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координировать и выполнять работу в условиях реального, виртуального и комбинированного взаимодействия;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развивать креативное мышление при решении жизненных проблем.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 xml:space="preserve"> 2)</w:t>
      </w:r>
      <w:r>
        <w:rPr>
          <w:rFonts w:ascii="Times New Roman" w:hAnsi="Times New Roman"/>
          <w:color w:val="000000"/>
          <w:sz w:val="24"/>
          <w:szCs w:val="24"/>
        </w:rPr>
        <w:t xml:space="preserve"> </w:t>
      </w:r>
      <w:r>
        <w:rPr>
          <w:rFonts w:ascii="Times New Roman" w:hAnsi="Times New Roman"/>
          <w:b/>
          <w:color w:val="000000"/>
          <w:sz w:val="24"/>
          <w:szCs w:val="24"/>
        </w:rPr>
        <w:t>базовые исследовательские действия: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формировать научный тип мышления, владеть научной терминологией, ключевыми понятиями и методами;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ставить и формулировать собственные задачи в образовательной деятельности и жизненных ситуациях;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lastRenderedPageBreak/>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давать оценку новым ситуациям, оценивать приобретённый опыт;</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уметь переносить знания в познавательную и практическую области жизнедеятельности;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уметь интегрировать знания из разных предметных областей;</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3) работа с информацией:</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самостоятельно выбирать оптимальную форму представления биологической информации (схемы, графики, диаграммы, таблицы, рисунки и другое);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владеть навыками распознавания и защиты информации, информационной безопасности личности.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Овладение универсальными коммуникативными действиями: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1)</w:t>
      </w:r>
      <w:r>
        <w:rPr>
          <w:rFonts w:ascii="Times New Roman" w:hAnsi="Times New Roman"/>
          <w:color w:val="000000"/>
          <w:sz w:val="24"/>
          <w:szCs w:val="24"/>
        </w:rPr>
        <w:t xml:space="preserve"> </w:t>
      </w:r>
      <w:r>
        <w:rPr>
          <w:rFonts w:ascii="Times New Roman" w:hAnsi="Times New Roman"/>
          <w:b/>
          <w:color w:val="000000"/>
          <w:sz w:val="24"/>
          <w:szCs w:val="24"/>
        </w:rPr>
        <w:t>общение: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развёрнуто и логично излагать свою точку зрения с использованием языковых средств.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2)</w:t>
      </w:r>
      <w:r>
        <w:rPr>
          <w:rFonts w:ascii="Times New Roman" w:hAnsi="Times New Roman"/>
          <w:color w:val="000000"/>
          <w:sz w:val="24"/>
          <w:szCs w:val="24"/>
        </w:rPr>
        <w:t xml:space="preserve"> </w:t>
      </w:r>
      <w:r>
        <w:rPr>
          <w:rFonts w:ascii="Times New Roman" w:hAnsi="Times New Roman"/>
          <w:b/>
          <w:color w:val="000000"/>
          <w:sz w:val="24"/>
          <w:szCs w:val="24"/>
        </w:rPr>
        <w:t>совместная деятельность:</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lastRenderedPageBreak/>
        <w:t>выбирать тематику и методы совместных действий с учётом общих интересов и возможностей каждого члена коллектива;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предлагать новые проекты, оценивать идеи с позиции новизны, оригинальности, практической значимости;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Овладение универсальными регулятивными действиями: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1)</w:t>
      </w:r>
      <w:r>
        <w:rPr>
          <w:rFonts w:ascii="Times New Roman" w:hAnsi="Times New Roman"/>
          <w:color w:val="000000"/>
          <w:sz w:val="24"/>
          <w:szCs w:val="24"/>
        </w:rPr>
        <w:t xml:space="preserve"> </w:t>
      </w:r>
      <w:r>
        <w:rPr>
          <w:rFonts w:ascii="Times New Roman" w:hAnsi="Times New Roman"/>
          <w:b/>
          <w:color w:val="000000"/>
          <w:sz w:val="24"/>
          <w:szCs w:val="24"/>
        </w:rPr>
        <w:t>самоорганизация: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использовать биологические знания для выявления проблем и их решения в жизненных и учебных ситуациях;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самостоятельно составлять план решения проблемы с учётом имеющихся ресурсов, собственных возможностей и предпочтений;</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давать оценку новым ситуациям;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расширять рамки учебного предмета на основе личных предпочтений;</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делать осознанный выбор, аргументировать его, брать ответственность за решение;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оценивать приобретённый опыт;</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2)</w:t>
      </w:r>
      <w:r>
        <w:rPr>
          <w:rFonts w:ascii="Times New Roman" w:hAnsi="Times New Roman"/>
          <w:color w:val="000000"/>
          <w:sz w:val="24"/>
          <w:szCs w:val="24"/>
        </w:rPr>
        <w:t xml:space="preserve"> </w:t>
      </w:r>
      <w:r>
        <w:rPr>
          <w:rFonts w:ascii="Times New Roman" w:hAnsi="Times New Roman"/>
          <w:b/>
          <w:color w:val="000000"/>
          <w:sz w:val="24"/>
          <w:szCs w:val="24"/>
        </w:rPr>
        <w:t>самоконтроль:</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давать оценку новым ситуациям, вносить коррективы в деятельность, оценивать соответствие результатов целям;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уметь оценивать риски и своевременно принимать решения по их снижению;</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принимать мотивы и аргументы других при анализе результатов деятельности;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xml:space="preserve"> </w:t>
      </w:r>
      <w:r>
        <w:rPr>
          <w:rFonts w:ascii="Times New Roman" w:hAnsi="Times New Roman"/>
          <w:b/>
          <w:color w:val="000000"/>
          <w:sz w:val="24"/>
          <w:szCs w:val="24"/>
        </w:rPr>
        <w:t>принятие себя и других:</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принимать себя, понимая свои недостатки и достоинства;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принимать мотивы и аргументы других при анализе результатов деятельности;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признавать своё право и право других на ошибки;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развивать способность понимать мир с позиции другого человека.</w:t>
      </w:r>
    </w:p>
    <w:p w:rsidR="00CB49C0" w:rsidRDefault="00CB49C0" w:rsidP="00CB49C0">
      <w:pPr>
        <w:spacing w:after="0"/>
        <w:ind w:firstLine="709"/>
        <w:rPr>
          <w:rFonts w:ascii="Times New Roman" w:hAnsi="Times New Roman"/>
          <w:sz w:val="24"/>
          <w:szCs w:val="24"/>
        </w:rPr>
      </w:pPr>
    </w:p>
    <w:p w:rsidR="00CB49C0" w:rsidRDefault="00CB49C0" w:rsidP="00CB49C0">
      <w:pPr>
        <w:spacing w:after="0"/>
        <w:ind w:firstLine="709"/>
        <w:rPr>
          <w:rFonts w:ascii="Times New Roman" w:hAnsi="Times New Roman"/>
          <w:sz w:val="24"/>
          <w:szCs w:val="24"/>
        </w:rPr>
      </w:pPr>
      <w:bookmarkStart w:id="1" w:name="_Toc138318760"/>
      <w:bookmarkStart w:id="2" w:name="_Toc134720971"/>
      <w:bookmarkEnd w:id="1"/>
      <w:bookmarkEnd w:id="2"/>
      <w:r>
        <w:rPr>
          <w:rFonts w:ascii="Times New Roman" w:hAnsi="Times New Roman"/>
          <w:b/>
          <w:color w:val="000000"/>
          <w:sz w:val="24"/>
          <w:szCs w:val="24"/>
        </w:rPr>
        <w:t>ПРЕДМЕТНЫЕ РЕЗУЛЬТАТЫ</w:t>
      </w:r>
    </w:p>
    <w:p w:rsidR="00CB49C0" w:rsidRDefault="00CB49C0" w:rsidP="00CB49C0">
      <w:pPr>
        <w:spacing w:after="0"/>
        <w:ind w:firstLine="709"/>
        <w:rPr>
          <w:rFonts w:ascii="Times New Roman" w:hAnsi="Times New Roman"/>
          <w:sz w:val="24"/>
          <w:szCs w:val="24"/>
        </w:rPr>
      </w:pP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w:t>
      </w:r>
      <w:r>
        <w:rPr>
          <w:rFonts w:ascii="Times New Roman" w:hAnsi="Times New Roman"/>
          <w:color w:val="000000"/>
          <w:sz w:val="24"/>
          <w:szCs w:val="24"/>
        </w:rPr>
        <w:lastRenderedPageBreak/>
        <w:t>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Предметные результаты освоения учебного предмета «Биология» </w:t>
      </w:r>
      <w:r>
        <w:rPr>
          <w:rFonts w:ascii="Times New Roman" w:hAnsi="Times New Roman"/>
          <w:b/>
          <w:i/>
          <w:color w:val="000000"/>
          <w:sz w:val="24"/>
          <w:szCs w:val="24"/>
        </w:rPr>
        <w:t>в 10 классе</w:t>
      </w:r>
      <w:r>
        <w:rPr>
          <w:rFonts w:ascii="Times New Roman" w:hAnsi="Times New Roman"/>
          <w:color w:val="000000"/>
          <w:sz w:val="24"/>
          <w:szCs w:val="24"/>
        </w:rPr>
        <w:t xml:space="preserve"> должны отражать:</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выполнять лабораторные и практические работы, соблюдать правила при работе с учебным и лабораторным оборудованием;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lastRenderedPageBreak/>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решать элементарные биологические задачи, составлять схемы переноса веществ и энергии в экосистемах (цепи питания);</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выполнять лабораторные и практические работы, соблюдать правила при работе с учебным и лабораторным оборудованием;</w:t>
      </w:r>
    </w:p>
    <w:p w:rsidR="00CB49C0" w:rsidRDefault="00CB49C0" w:rsidP="00A54C51">
      <w:pPr>
        <w:spacing w:after="0" w:line="240" w:lineRule="auto"/>
        <w:ind w:firstLine="709"/>
        <w:jc w:val="both"/>
        <w:rPr>
          <w:rFonts w:ascii="Times New Roman" w:hAnsi="Times New Roman"/>
          <w:sz w:val="24"/>
          <w:szCs w:val="24"/>
        </w:rPr>
      </w:pPr>
      <w:r>
        <w:rPr>
          <w:rFonts w:ascii="Times New Roman" w:hAnsi="Times New Roman"/>
          <w:color w:val="000000"/>
          <w:sz w:val="24"/>
          <w:szCs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CB49C0" w:rsidRDefault="00CB49C0" w:rsidP="00A54C5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B49C0" w:rsidRDefault="00CB49C0" w:rsidP="00CB49C0">
      <w:pPr>
        <w:suppressAutoHyphens/>
        <w:spacing w:after="0" w:line="240" w:lineRule="auto"/>
        <w:ind w:firstLine="709"/>
        <w:jc w:val="both"/>
        <w:rPr>
          <w:rFonts w:ascii="Times New Roman" w:hAnsi="Times New Roman"/>
          <w:sz w:val="24"/>
          <w:szCs w:val="24"/>
        </w:rPr>
      </w:pPr>
    </w:p>
    <w:p w:rsidR="00CB49C0" w:rsidRDefault="00CB49C0" w:rsidP="00CB49C0">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В рамках программы учебной дисциплины обучающимися осваиваются умения и знания:</w:t>
      </w:r>
    </w:p>
    <w:p w:rsidR="00CB49C0" w:rsidRDefault="00CB49C0" w:rsidP="00CB49C0">
      <w:pPr>
        <w:suppressAutoHyphens/>
        <w:spacing w:after="0" w:line="240" w:lineRule="auto"/>
        <w:ind w:firstLine="709"/>
        <w:jc w:val="both"/>
        <w:rPr>
          <w:rFonts w:ascii="Times New Roman" w:hAnsi="Times New Roman"/>
          <w:color w:val="FF0000"/>
          <w:sz w:val="24"/>
          <w:szCs w:val="24"/>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162"/>
        <w:gridCol w:w="3670"/>
        <w:gridCol w:w="1133"/>
        <w:gridCol w:w="3282"/>
      </w:tblGrid>
      <w:tr w:rsidR="00CB49C0" w:rsidTr="00A54C51">
        <w:trPr>
          <w:trHeight w:val="649"/>
        </w:trPr>
        <w:tc>
          <w:tcPr>
            <w:tcW w:w="926"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Код</w:t>
            </w:r>
          </w:p>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Код</w:t>
            </w:r>
          </w:p>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умений</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Код</w:t>
            </w:r>
          </w:p>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знаний</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CB49C0" w:rsidTr="00A54C51">
        <w:trPr>
          <w:trHeight w:val="325"/>
        </w:trPr>
        <w:tc>
          <w:tcPr>
            <w:tcW w:w="926" w:type="dxa"/>
            <w:vMerge w:val="restart"/>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ОК 01</w:t>
            </w: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01.02</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анализировать задачу и/или проблему и выделять её составные части</w:t>
            </w: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01.02</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color w:val="FF0000"/>
                <w:sz w:val="24"/>
                <w:szCs w:val="24"/>
              </w:rPr>
            </w:pPr>
            <w:r>
              <w:rPr>
                <w:rFonts w:ascii="Times New Roman" w:hAnsi="Times New Roman"/>
                <w:bCs/>
                <w:sz w:val="24"/>
                <w:szCs w:val="24"/>
              </w:rPr>
              <w:t>основные источники информации</w:t>
            </w:r>
          </w:p>
        </w:tc>
      </w:tr>
      <w:tr w:rsidR="00CB49C0" w:rsidTr="00A54C51">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01.03</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определять этапы решения задачи</w:t>
            </w: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01.03</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color w:val="FF0000"/>
                <w:sz w:val="24"/>
                <w:szCs w:val="24"/>
              </w:rPr>
            </w:pPr>
            <w:r>
              <w:rPr>
                <w:rFonts w:ascii="Times New Roman" w:hAnsi="Times New Roman"/>
                <w:bCs/>
                <w:sz w:val="24"/>
                <w:szCs w:val="24"/>
              </w:rPr>
              <w:t>алгоритмы выполнения работ в профессиональной и смежных областях</w:t>
            </w:r>
          </w:p>
        </w:tc>
      </w:tr>
      <w:tr w:rsidR="00CB49C0" w:rsidTr="00A54C51">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01.04</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выявлять и эффективно искать информацию, необходимую для решения задачи и/или проблемы</w:t>
            </w: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01.04</w:t>
            </w:r>
          </w:p>
        </w:tc>
        <w:tc>
          <w:tcPr>
            <w:tcW w:w="3282"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sz w:val="24"/>
                <w:szCs w:val="24"/>
              </w:rPr>
            </w:pPr>
            <w:r>
              <w:rPr>
                <w:rFonts w:ascii="Times New Roman" w:hAnsi="Times New Roman"/>
                <w:bCs/>
                <w:sz w:val="24"/>
                <w:szCs w:val="24"/>
              </w:rPr>
              <w:t>методы работы в профессиональной и смежных сферах</w:t>
            </w:r>
          </w:p>
          <w:p w:rsidR="00CB49C0" w:rsidRDefault="00CB49C0" w:rsidP="00A54C51">
            <w:pPr>
              <w:suppressAutoHyphens/>
              <w:spacing w:after="0" w:line="240" w:lineRule="auto"/>
              <w:jc w:val="both"/>
              <w:rPr>
                <w:rFonts w:ascii="Times New Roman" w:hAnsi="Times New Roman"/>
                <w:iCs/>
                <w:color w:val="FF0000"/>
                <w:sz w:val="24"/>
                <w:szCs w:val="24"/>
              </w:rPr>
            </w:pPr>
          </w:p>
        </w:tc>
      </w:tr>
      <w:tr w:rsidR="00CB49C0" w:rsidTr="00A54C51">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01.05</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составлять план действия</w:t>
            </w: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01.05</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color w:val="FF0000"/>
                <w:sz w:val="24"/>
                <w:szCs w:val="24"/>
              </w:rPr>
            </w:pPr>
            <w:r>
              <w:rPr>
                <w:rFonts w:ascii="Times New Roman" w:hAnsi="Times New Roman"/>
                <w:bCs/>
                <w:sz w:val="24"/>
                <w:szCs w:val="24"/>
              </w:rPr>
              <w:t>структуру плана для решения задач</w:t>
            </w:r>
          </w:p>
        </w:tc>
      </w:tr>
      <w:tr w:rsidR="00CB49C0" w:rsidTr="00A54C51">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Уо01.06</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определять необходимые ресурсы</w:t>
            </w: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01.06</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color w:val="FF0000"/>
                <w:sz w:val="24"/>
                <w:szCs w:val="24"/>
              </w:rPr>
            </w:pPr>
            <w:r>
              <w:rPr>
                <w:rFonts w:ascii="Times New Roman" w:hAnsi="Times New Roman"/>
                <w:bCs/>
                <w:sz w:val="24"/>
                <w:szCs w:val="24"/>
              </w:rPr>
              <w:t>порядок оценки результатов решения задач профессиональной деятельности</w:t>
            </w:r>
          </w:p>
        </w:tc>
      </w:tr>
      <w:tr w:rsidR="00CB49C0" w:rsidTr="00A54C51">
        <w:trPr>
          <w:trHeight w:val="1933"/>
        </w:trPr>
        <w:tc>
          <w:tcPr>
            <w:tcW w:w="926" w:type="dxa"/>
            <w:vMerge w:val="restart"/>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ОК 02</w:t>
            </w:r>
          </w:p>
          <w:p w:rsidR="00CB49C0" w:rsidRDefault="00CB49C0" w:rsidP="00A54C51">
            <w:pPr>
              <w:suppressAutoHyphens/>
              <w:spacing w:after="0" w:line="240" w:lineRule="auto"/>
              <w:jc w:val="both"/>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02.01</w:t>
            </w:r>
          </w:p>
        </w:tc>
        <w:tc>
          <w:tcPr>
            <w:tcW w:w="3670"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определять задачи для поиска информации</w:t>
            </w:r>
          </w:p>
          <w:p w:rsidR="00CB49C0" w:rsidRDefault="00CB49C0" w:rsidP="00A54C51">
            <w:pPr>
              <w:suppressAutoHyphens/>
              <w:spacing w:after="0" w:line="240" w:lineRule="auto"/>
              <w:jc w:val="both"/>
              <w:rPr>
                <w:rFonts w:ascii="Times New Roman" w:hAnsi="Times New Roman"/>
                <w:iCs/>
                <w:color w:val="FF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02.01</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номенклатура информационных источников, применяемых в профессиональной деятельности </w:t>
            </w:r>
          </w:p>
        </w:tc>
      </w:tr>
      <w:tr w:rsidR="00CB49C0" w:rsidTr="00A54C51">
        <w:trPr>
          <w:trHeight w:val="1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02.03</w:t>
            </w:r>
          </w:p>
        </w:tc>
        <w:tc>
          <w:tcPr>
            <w:tcW w:w="3670"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планировать процесс поиска; структурировать получаемую информацию</w:t>
            </w:r>
          </w:p>
          <w:p w:rsidR="00CB49C0" w:rsidRDefault="00CB49C0" w:rsidP="00A54C51">
            <w:pPr>
              <w:suppressAutoHyphens/>
              <w:spacing w:after="0" w:line="240" w:lineRule="auto"/>
              <w:jc w:val="both"/>
              <w:rPr>
                <w:rFonts w:ascii="Times New Roman" w:hAnsi="Times New Roman"/>
                <w:bCs/>
                <w:iCs/>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02.03</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iCs/>
                <w:sz w:val="24"/>
                <w:szCs w:val="24"/>
              </w:rPr>
              <w:t xml:space="preserve">формат оформления результатов поиска информации, </w:t>
            </w:r>
            <w:r>
              <w:rPr>
                <w:rFonts w:ascii="Times New Roman" w:hAnsi="Times New Roman"/>
                <w:bCs/>
                <w:iCs/>
                <w:sz w:val="24"/>
                <w:szCs w:val="24"/>
              </w:rPr>
              <w:t>современные средства и устройства информатизации</w:t>
            </w:r>
          </w:p>
        </w:tc>
      </w:tr>
      <w:tr w:rsidR="00CB49C0" w:rsidTr="00A54C51">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02.07</w:t>
            </w:r>
          </w:p>
        </w:tc>
        <w:tc>
          <w:tcPr>
            <w:tcW w:w="3670"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iCs/>
                <w:sz w:val="24"/>
                <w:szCs w:val="24"/>
              </w:rPr>
              <w:t>использовать современное программное обеспечение</w:t>
            </w:r>
          </w:p>
        </w:tc>
        <w:tc>
          <w:tcPr>
            <w:tcW w:w="1133"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iCs/>
                <w:sz w:val="24"/>
                <w:szCs w:val="24"/>
              </w:rPr>
            </w:pPr>
          </w:p>
        </w:tc>
        <w:tc>
          <w:tcPr>
            <w:tcW w:w="3282"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iCs/>
                <w:sz w:val="24"/>
                <w:szCs w:val="24"/>
              </w:rPr>
            </w:pPr>
          </w:p>
        </w:tc>
      </w:tr>
      <w:tr w:rsidR="00CB49C0" w:rsidTr="00A54C51">
        <w:trPr>
          <w:trHeight w:val="1602"/>
        </w:trPr>
        <w:tc>
          <w:tcPr>
            <w:tcW w:w="926"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ОК 04</w:t>
            </w:r>
          </w:p>
          <w:p w:rsidR="00CB49C0" w:rsidRDefault="00CB49C0" w:rsidP="00A54C51">
            <w:pPr>
              <w:suppressAutoHyphens/>
              <w:spacing w:after="0" w:line="240" w:lineRule="auto"/>
              <w:jc w:val="both"/>
              <w:rPr>
                <w:rFonts w:ascii="Times New Roman" w:hAnsi="Times New Roman"/>
                <w:iCs/>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 04.01</w:t>
            </w:r>
          </w:p>
        </w:tc>
        <w:tc>
          <w:tcPr>
            <w:tcW w:w="3670"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spacing w:val="-4"/>
                <w:sz w:val="24"/>
                <w:szCs w:val="24"/>
              </w:rPr>
            </w:pPr>
            <w:r>
              <w:rPr>
                <w:rFonts w:ascii="Times New Roman" w:hAnsi="Times New Roman"/>
                <w:bCs/>
                <w:spacing w:val="-4"/>
                <w:sz w:val="24"/>
                <w:szCs w:val="24"/>
              </w:rPr>
              <w:t>организовывать работу коллектива и команды</w:t>
            </w:r>
          </w:p>
          <w:p w:rsidR="00CB49C0" w:rsidRDefault="00CB49C0" w:rsidP="00A54C51">
            <w:pPr>
              <w:suppressAutoHyphens/>
              <w:spacing w:after="0" w:line="240" w:lineRule="auto"/>
              <w:jc w:val="both"/>
              <w:rPr>
                <w:rFonts w:ascii="Times New Roman" w:hAnsi="Times New Roman"/>
                <w:iCs/>
                <w:color w:val="FF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 04.01</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sz w:val="24"/>
                <w:szCs w:val="24"/>
              </w:rPr>
            </w:pPr>
            <w:r>
              <w:rPr>
                <w:rFonts w:ascii="Times New Roman" w:hAnsi="Times New Roman"/>
                <w:bCs/>
                <w:sz w:val="24"/>
                <w:szCs w:val="24"/>
              </w:rPr>
              <w:t>психологические основы деятельности коллектива психологические особенности личности</w:t>
            </w:r>
          </w:p>
        </w:tc>
      </w:tr>
      <w:tr w:rsidR="00CB49C0" w:rsidTr="00A54C51">
        <w:trPr>
          <w:trHeight w:val="1114"/>
        </w:trPr>
        <w:tc>
          <w:tcPr>
            <w:tcW w:w="926" w:type="dxa"/>
            <w:vMerge w:val="restart"/>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iCs/>
                <w:sz w:val="24"/>
                <w:szCs w:val="24"/>
              </w:rPr>
            </w:pPr>
            <w:r>
              <w:rPr>
                <w:rFonts w:ascii="Times New Roman" w:hAnsi="Times New Roman"/>
                <w:iCs/>
                <w:sz w:val="24"/>
                <w:szCs w:val="24"/>
              </w:rPr>
              <w:t>ОК 07</w:t>
            </w:r>
          </w:p>
          <w:p w:rsidR="00CB49C0" w:rsidRDefault="00CB49C0" w:rsidP="00A54C51">
            <w:pPr>
              <w:suppressAutoHyphens/>
              <w:spacing w:after="0" w:line="240" w:lineRule="auto"/>
              <w:jc w:val="both"/>
              <w:rPr>
                <w:rFonts w:ascii="Times New Roman" w:hAnsi="Times New Roman"/>
                <w:iCs/>
                <w:color w:val="FF0000"/>
                <w:sz w:val="24"/>
                <w:szCs w:val="24"/>
              </w:rPr>
            </w:pPr>
          </w:p>
        </w:tc>
        <w:tc>
          <w:tcPr>
            <w:tcW w:w="116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Уо07.01</w:t>
            </w:r>
          </w:p>
        </w:tc>
        <w:tc>
          <w:tcPr>
            <w:tcW w:w="3670"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соблюдать нормы экологической безопасности;</w:t>
            </w:r>
          </w:p>
          <w:p w:rsidR="00CB49C0" w:rsidRDefault="00CB49C0" w:rsidP="00A54C51">
            <w:pPr>
              <w:suppressAutoHyphens/>
              <w:spacing w:after="0" w:line="240" w:lineRule="auto"/>
              <w:jc w:val="both"/>
              <w:rPr>
                <w:rFonts w:ascii="Times New Roman" w:hAnsi="Times New Roman"/>
                <w:iCs/>
                <w:color w:val="FF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Зо07.01</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правила экологической безопасности при ведении профессиональной деятельности</w:t>
            </w:r>
          </w:p>
        </w:tc>
      </w:tr>
      <w:tr w:rsidR="00CB49C0" w:rsidTr="00A54C51">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9C0" w:rsidRDefault="00CB49C0" w:rsidP="00A54C51">
            <w:pPr>
              <w:spacing w:after="0" w:line="240" w:lineRule="auto"/>
              <w:rPr>
                <w:rFonts w:ascii="Times New Roman" w:hAnsi="Times New Roman"/>
                <w:iCs/>
                <w:color w:val="FF0000"/>
                <w:sz w:val="24"/>
                <w:szCs w:val="24"/>
              </w:rPr>
            </w:pPr>
          </w:p>
        </w:tc>
        <w:tc>
          <w:tcPr>
            <w:tcW w:w="1162"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iCs/>
                <w:sz w:val="24"/>
                <w:szCs w:val="24"/>
              </w:rPr>
            </w:pPr>
          </w:p>
        </w:tc>
        <w:tc>
          <w:tcPr>
            <w:tcW w:w="3670" w:type="dxa"/>
            <w:tcBorders>
              <w:top w:val="single" w:sz="4" w:space="0" w:color="auto"/>
              <w:left w:val="single" w:sz="4" w:space="0" w:color="auto"/>
              <w:bottom w:val="single" w:sz="4" w:space="0" w:color="auto"/>
              <w:right w:val="single" w:sz="4" w:space="0" w:color="auto"/>
            </w:tcBorders>
          </w:tcPr>
          <w:p w:rsidR="00CB49C0" w:rsidRDefault="00CB49C0" w:rsidP="00A54C51">
            <w:pPr>
              <w:suppressAutoHyphens/>
              <w:spacing w:after="0" w:line="240" w:lineRule="auto"/>
              <w:jc w:val="both"/>
              <w:rPr>
                <w:rFonts w:ascii="Times New Roman" w:hAnsi="Times New Roman"/>
                <w:bCs/>
                <w:iCs/>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Зо07.05</w:t>
            </w:r>
          </w:p>
        </w:tc>
        <w:tc>
          <w:tcPr>
            <w:tcW w:w="3282" w:type="dxa"/>
            <w:tcBorders>
              <w:top w:val="single" w:sz="4" w:space="0" w:color="auto"/>
              <w:left w:val="single" w:sz="4" w:space="0" w:color="auto"/>
              <w:bottom w:val="single" w:sz="4" w:space="0" w:color="auto"/>
              <w:right w:val="single" w:sz="4" w:space="0" w:color="auto"/>
            </w:tcBorders>
            <w:hideMark/>
          </w:tcPr>
          <w:p w:rsidR="00CB49C0" w:rsidRDefault="00CB49C0" w:rsidP="00A54C51">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основные направления изменения климатических условий региона</w:t>
            </w:r>
          </w:p>
        </w:tc>
      </w:tr>
    </w:tbl>
    <w:p w:rsidR="00CB49C0" w:rsidRDefault="00CB49C0" w:rsidP="00CB49C0">
      <w:pPr>
        <w:suppressAutoHyphens/>
        <w:spacing w:after="240" w:line="240" w:lineRule="auto"/>
        <w:ind w:firstLine="709"/>
        <w:rPr>
          <w:rFonts w:ascii="Times New Roman" w:hAnsi="Times New Roman"/>
          <w:b/>
        </w:rPr>
      </w:pPr>
    </w:p>
    <w:p w:rsidR="00CB49C0" w:rsidRDefault="00CB49C0" w:rsidP="00CB49C0">
      <w:pPr>
        <w:spacing w:after="0" w:line="240" w:lineRule="auto"/>
        <w:ind w:firstLine="708"/>
        <w:jc w:val="both"/>
        <w:rPr>
          <w:rFonts w:ascii="Times New Roman" w:hAnsi="Times New Roman"/>
          <w:b/>
          <w:sz w:val="24"/>
          <w:szCs w:val="28"/>
        </w:rPr>
      </w:pPr>
    </w:p>
    <w:p w:rsidR="00CB49C0" w:rsidRDefault="00CB49C0" w:rsidP="00CB49C0">
      <w:pPr>
        <w:suppressAutoHyphens/>
        <w:spacing w:after="240" w:line="240" w:lineRule="auto"/>
        <w:ind w:firstLine="709"/>
        <w:rPr>
          <w:rFonts w:ascii="Times New Roman" w:hAnsi="Times New Roman"/>
          <w:b/>
        </w:rPr>
      </w:pPr>
    </w:p>
    <w:p w:rsidR="00567AD3" w:rsidRPr="004E2C3D" w:rsidRDefault="00567AD3" w:rsidP="000F7270">
      <w:pPr>
        <w:spacing w:after="0" w:line="240" w:lineRule="auto"/>
        <w:jc w:val="center"/>
        <w:rPr>
          <w:rFonts w:ascii="Times New Roman" w:hAnsi="Times New Roman"/>
          <w:b/>
          <w:sz w:val="24"/>
          <w:szCs w:val="24"/>
        </w:rPr>
      </w:pPr>
      <w:r>
        <w:br w:type="page"/>
      </w:r>
      <w:r w:rsidRPr="004E2C3D">
        <w:rPr>
          <w:rFonts w:ascii="Times New Roman" w:hAnsi="Times New Roman"/>
          <w:b/>
          <w:sz w:val="24"/>
          <w:szCs w:val="24"/>
        </w:rPr>
        <w:lastRenderedPageBreak/>
        <w:t>2. СТРУКТУРА И СОДЕРЖАНИЕ ДИСЦИПЛИНЫ</w:t>
      </w:r>
    </w:p>
    <w:p w:rsidR="00567AD3" w:rsidRDefault="00567AD3" w:rsidP="000F7270">
      <w:pPr>
        <w:suppressAutoHyphens/>
        <w:spacing w:after="0" w:line="240" w:lineRule="auto"/>
        <w:ind w:firstLine="709"/>
        <w:rPr>
          <w:rFonts w:ascii="Times New Roman" w:hAnsi="Times New Roman"/>
          <w:b/>
          <w:sz w:val="24"/>
          <w:szCs w:val="24"/>
        </w:rPr>
      </w:pPr>
      <w:r w:rsidRPr="004E2C3D">
        <w:rPr>
          <w:rFonts w:ascii="Times New Roman" w:hAnsi="Times New Roman"/>
          <w:b/>
          <w:sz w:val="24"/>
          <w:szCs w:val="24"/>
        </w:rPr>
        <w:t>2.1. Объем дисциплины и виды учебной работы</w:t>
      </w:r>
    </w:p>
    <w:p w:rsidR="00F22D23" w:rsidRDefault="00F22D23" w:rsidP="000F7270">
      <w:pPr>
        <w:suppressAutoHyphens/>
        <w:spacing w:after="0" w:line="240" w:lineRule="auto"/>
        <w:ind w:firstLine="709"/>
        <w:rPr>
          <w:rFonts w:ascii="Times New Roman" w:hAnsi="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F22D23" w:rsidTr="00F22D23">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jc w:val="center"/>
              <w:rPr>
                <w:rFonts w:ascii="Times New Roman" w:hAnsi="Times New Roman"/>
                <w:b/>
                <w:sz w:val="24"/>
                <w:szCs w:val="24"/>
              </w:rPr>
            </w:pPr>
            <w:r>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jc w:val="center"/>
              <w:rPr>
                <w:rFonts w:ascii="Times New Roman" w:hAnsi="Times New Roman"/>
                <w:b/>
                <w:iCs/>
                <w:sz w:val="24"/>
                <w:szCs w:val="24"/>
              </w:rPr>
            </w:pPr>
            <w:r>
              <w:rPr>
                <w:rFonts w:ascii="Times New Roman" w:hAnsi="Times New Roman"/>
                <w:b/>
                <w:sz w:val="24"/>
                <w:szCs w:val="24"/>
              </w:rPr>
              <w:t>Объем в часах</w:t>
            </w:r>
          </w:p>
        </w:tc>
      </w:tr>
      <w:tr w:rsidR="00F22D23" w:rsidTr="00F22D23">
        <w:trPr>
          <w:trHeight w:val="292"/>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pStyle w:val="TableParagraph"/>
              <w:ind w:left="0" w:right="180"/>
              <w:jc w:val="both"/>
              <w:rPr>
                <w:b/>
                <w:sz w:val="24"/>
                <w:szCs w:val="24"/>
              </w:rPr>
            </w:pPr>
            <w:r>
              <w:rPr>
                <w:b/>
                <w:sz w:val="24"/>
                <w:szCs w:val="24"/>
              </w:rPr>
              <w:t>Всего</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jc w:val="center"/>
              <w:rPr>
                <w:rFonts w:ascii="Times New Roman" w:hAnsi="Times New Roman"/>
                <w:b/>
                <w:sz w:val="24"/>
                <w:szCs w:val="24"/>
                <w:lang w:eastAsia="en-US"/>
              </w:rPr>
            </w:pPr>
            <w:r>
              <w:rPr>
                <w:rFonts w:ascii="Times New Roman" w:hAnsi="Times New Roman"/>
                <w:b/>
                <w:sz w:val="24"/>
                <w:szCs w:val="24"/>
              </w:rPr>
              <w:t>34</w:t>
            </w:r>
          </w:p>
        </w:tc>
      </w:tr>
      <w:tr w:rsidR="00F22D23" w:rsidTr="00F22D23">
        <w:trPr>
          <w:trHeight w:val="186"/>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pStyle w:val="TableParagraph"/>
              <w:ind w:left="0" w:right="180"/>
              <w:jc w:val="both"/>
              <w:rPr>
                <w:b/>
                <w:sz w:val="24"/>
                <w:szCs w:val="24"/>
              </w:rPr>
            </w:pPr>
            <w:r>
              <w:rPr>
                <w:b/>
                <w:sz w:val="24"/>
                <w:szCs w:val="24"/>
              </w:rPr>
              <w:t>Самостоятельная учебная работа</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jc w:val="center"/>
              <w:rPr>
                <w:rFonts w:ascii="Times New Roman" w:hAnsi="Times New Roman"/>
                <w:b/>
                <w:sz w:val="24"/>
                <w:szCs w:val="24"/>
                <w:lang w:eastAsia="en-US"/>
              </w:rPr>
            </w:pPr>
            <w:r>
              <w:rPr>
                <w:rFonts w:ascii="Times New Roman" w:hAnsi="Times New Roman"/>
                <w:b/>
                <w:sz w:val="24"/>
                <w:szCs w:val="24"/>
              </w:rPr>
              <w:t>0</w:t>
            </w:r>
          </w:p>
        </w:tc>
      </w:tr>
      <w:tr w:rsidR="00F22D23" w:rsidTr="00F22D23">
        <w:trPr>
          <w:trHeight w:val="286"/>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b/>
                <w:sz w:val="24"/>
                <w:szCs w:val="24"/>
              </w:rPr>
            </w:pPr>
            <w:r>
              <w:rPr>
                <w:rFonts w:ascii="Times New Roman" w:hAnsi="Times New Roman"/>
                <w:b/>
                <w:sz w:val="24"/>
                <w:szCs w:val="24"/>
              </w:rPr>
              <w:t>Всего занятий</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jc w:val="center"/>
              <w:rPr>
                <w:rFonts w:ascii="Times New Roman" w:hAnsi="Times New Roman"/>
                <w:b/>
                <w:iCs/>
                <w:sz w:val="24"/>
                <w:szCs w:val="24"/>
              </w:rPr>
            </w:pPr>
            <w:r>
              <w:rPr>
                <w:rFonts w:ascii="Times New Roman" w:hAnsi="Times New Roman"/>
                <w:b/>
                <w:sz w:val="24"/>
                <w:szCs w:val="24"/>
              </w:rPr>
              <w:t>34</w:t>
            </w:r>
          </w:p>
        </w:tc>
      </w:tr>
      <w:tr w:rsidR="00F22D23" w:rsidTr="00F22D23">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sz w:val="24"/>
                <w:szCs w:val="24"/>
                <w:lang w:eastAsia="en-US"/>
              </w:rPr>
            </w:pPr>
            <w:r>
              <w:rPr>
                <w:rFonts w:ascii="Times New Roman" w:hAnsi="Times New Roman"/>
                <w:sz w:val="24"/>
                <w:szCs w:val="24"/>
              </w:rPr>
              <w:t>в том</w:t>
            </w:r>
            <w:r>
              <w:rPr>
                <w:rFonts w:ascii="Times New Roman" w:hAnsi="Times New Roman"/>
                <w:spacing w:val="-2"/>
                <w:sz w:val="24"/>
                <w:szCs w:val="24"/>
              </w:rPr>
              <w:t xml:space="preserve"> числе</w:t>
            </w:r>
          </w:p>
        </w:tc>
        <w:tc>
          <w:tcPr>
            <w:tcW w:w="1315" w:type="pct"/>
            <w:tcBorders>
              <w:top w:val="single" w:sz="6" w:space="0" w:color="000000"/>
              <w:left w:val="single" w:sz="6" w:space="0" w:color="000000"/>
              <w:bottom w:val="single" w:sz="6" w:space="0" w:color="000000"/>
              <w:right w:val="single" w:sz="6" w:space="0" w:color="000000"/>
            </w:tcBorders>
            <w:vAlign w:val="bottom"/>
          </w:tcPr>
          <w:p w:rsidR="00F22D23" w:rsidRDefault="00F22D23">
            <w:pPr>
              <w:suppressAutoHyphens/>
              <w:spacing w:after="0" w:line="240" w:lineRule="auto"/>
              <w:jc w:val="center"/>
              <w:rPr>
                <w:rFonts w:ascii="Times New Roman" w:hAnsi="Times New Roman"/>
                <w:b/>
                <w:sz w:val="24"/>
                <w:szCs w:val="24"/>
                <w:lang w:eastAsia="en-US"/>
              </w:rPr>
            </w:pPr>
          </w:p>
        </w:tc>
      </w:tr>
      <w:tr w:rsidR="00F22D23" w:rsidTr="00F22D23">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b/>
                <w:sz w:val="24"/>
                <w:szCs w:val="24"/>
                <w:lang w:eastAsia="en-US"/>
              </w:rPr>
            </w:pPr>
            <w:r>
              <w:rPr>
                <w:rFonts w:ascii="Times New Roman" w:hAnsi="Times New Roman"/>
                <w:b/>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CB3615">
            <w:pPr>
              <w:suppressAutoHyphens/>
              <w:spacing w:after="0" w:line="240" w:lineRule="auto"/>
              <w:jc w:val="center"/>
              <w:rPr>
                <w:rFonts w:ascii="Times New Roman" w:hAnsi="Times New Roman"/>
                <w:b/>
                <w:sz w:val="24"/>
                <w:szCs w:val="24"/>
                <w:lang w:eastAsia="en-US"/>
              </w:rPr>
            </w:pPr>
            <w:r>
              <w:rPr>
                <w:rFonts w:ascii="Times New Roman" w:hAnsi="Times New Roman"/>
                <w:b/>
                <w:sz w:val="24"/>
                <w:szCs w:val="24"/>
              </w:rPr>
              <w:t>26</w:t>
            </w:r>
          </w:p>
        </w:tc>
      </w:tr>
      <w:tr w:rsidR="00F22D23" w:rsidTr="00F22D23">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b/>
                <w:sz w:val="24"/>
                <w:szCs w:val="24"/>
                <w:lang w:eastAsia="en-US"/>
              </w:rPr>
            </w:pPr>
            <w:r>
              <w:rPr>
                <w:rFonts w:ascii="Times New Roman" w:hAnsi="Times New Roman"/>
                <w:sz w:val="24"/>
                <w:szCs w:val="24"/>
              </w:rPr>
              <w:t>в том</w:t>
            </w:r>
            <w:r>
              <w:rPr>
                <w:rFonts w:ascii="Times New Roman" w:hAnsi="Times New Roman"/>
                <w:spacing w:val="-2"/>
                <w:sz w:val="24"/>
                <w:szCs w:val="24"/>
              </w:rPr>
              <w:t xml:space="preserve"> числе</w:t>
            </w:r>
          </w:p>
        </w:tc>
        <w:tc>
          <w:tcPr>
            <w:tcW w:w="1315" w:type="pct"/>
            <w:tcBorders>
              <w:top w:val="single" w:sz="6" w:space="0" w:color="000000"/>
              <w:left w:val="single" w:sz="6" w:space="0" w:color="000000"/>
              <w:bottom w:val="single" w:sz="6" w:space="0" w:color="000000"/>
              <w:right w:val="single" w:sz="6" w:space="0" w:color="000000"/>
            </w:tcBorders>
            <w:vAlign w:val="bottom"/>
          </w:tcPr>
          <w:p w:rsidR="00F22D23" w:rsidRDefault="00F22D23">
            <w:pPr>
              <w:suppressAutoHyphens/>
              <w:spacing w:after="0" w:line="240" w:lineRule="auto"/>
              <w:jc w:val="center"/>
              <w:rPr>
                <w:rFonts w:ascii="Times New Roman" w:hAnsi="Times New Roman"/>
                <w:b/>
                <w:sz w:val="24"/>
                <w:szCs w:val="24"/>
                <w:lang w:eastAsia="en-US"/>
              </w:rPr>
            </w:pPr>
          </w:p>
        </w:tc>
      </w:tr>
      <w:tr w:rsidR="00F22D23" w:rsidTr="00F22D23">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sz w:val="24"/>
                <w:szCs w:val="24"/>
              </w:rPr>
            </w:pPr>
            <w:r>
              <w:rPr>
                <w:rFonts w:ascii="Times New Roman" w:hAnsi="Times New Roman"/>
                <w:sz w:val="24"/>
                <w:szCs w:val="24"/>
              </w:rPr>
              <w:t>теоретические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2F0257">
            <w:pPr>
              <w:suppressAutoHyphens/>
              <w:spacing w:after="0" w:line="240" w:lineRule="auto"/>
              <w:jc w:val="center"/>
              <w:rPr>
                <w:rFonts w:ascii="Times New Roman" w:hAnsi="Times New Roman"/>
                <w:iCs/>
                <w:sz w:val="24"/>
                <w:szCs w:val="24"/>
              </w:rPr>
            </w:pPr>
            <w:r>
              <w:rPr>
                <w:rFonts w:ascii="Times New Roman" w:hAnsi="Times New Roman"/>
                <w:iCs/>
                <w:sz w:val="24"/>
                <w:szCs w:val="24"/>
              </w:rPr>
              <w:t>24</w:t>
            </w:r>
          </w:p>
        </w:tc>
      </w:tr>
      <w:tr w:rsidR="00F22D23" w:rsidTr="00F22D23">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sz w:val="24"/>
                <w:szCs w:val="24"/>
                <w:lang w:eastAsia="en-US"/>
              </w:rPr>
            </w:pPr>
            <w:r>
              <w:rPr>
                <w:rFonts w:ascii="Times New Roman" w:hAnsi="Times New Roman"/>
                <w:sz w:val="24"/>
                <w:szCs w:val="24"/>
              </w:rPr>
              <w:t>теоретические занятия п</w:t>
            </w:r>
            <w:r>
              <w:rPr>
                <w:rFonts w:ascii="Times New Roman" w:hAnsi="Times New Roman"/>
                <w:bCs/>
                <w:sz w:val="24"/>
                <w:szCs w:val="24"/>
              </w:rPr>
              <w:t>рофессионально ориентированного содержания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pacing w:after="0" w:line="240" w:lineRule="auto"/>
              <w:rPr>
                <w:sz w:val="20"/>
                <w:szCs w:val="20"/>
              </w:rPr>
            </w:pPr>
          </w:p>
        </w:tc>
      </w:tr>
      <w:tr w:rsidR="00F22D23" w:rsidTr="00F22D23">
        <w:trPr>
          <w:trHeight w:val="135"/>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sz w:val="24"/>
                <w:szCs w:val="24"/>
                <w:lang w:eastAsia="en-US"/>
              </w:rPr>
            </w:pPr>
            <w:r>
              <w:rPr>
                <w:rFonts w:ascii="Times New Roman" w:hAnsi="Times New Roman"/>
                <w:b/>
                <w:sz w:val="24"/>
                <w:szCs w:val="24"/>
              </w:rPr>
              <w:t>Лабораторные и 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8</w:t>
            </w:r>
          </w:p>
        </w:tc>
      </w:tr>
      <w:tr w:rsidR="00F22D23" w:rsidTr="00F22D23">
        <w:trPr>
          <w:trHeight w:val="135"/>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b/>
                <w:sz w:val="24"/>
                <w:szCs w:val="24"/>
                <w:lang w:eastAsia="en-US"/>
              </w:rPr>
            </w:pPr>
            <w:r>
              <w:rPr>
                <w:rFonts w:ascii="Times New Roman" w:hAnsi="Times New Roman"/>
                <w:sz w:val="24"/>
                <w:szCs w:val="24"/>
              </w:rPr>
              <w:t>в том</w:t>
            </w:r>
            <w:r>
              <w:rPr>
                <w:rFonts w:ascii="Times New Roman" w:hAnsi="Times New Roman"/>
                <w:spacing w:val="-2"/>
                <w:sz w:val="24"/>
                <w:szCs w:val="24"/>
              </w:rPr>
              <w:t xml:space="preserve"> числе</w:t>
            </w:r>
          </w:p>
        </w:tc>
        <w:tc>
          <w:tcPr>
            <w:tcW w:w="1315" w:type="pct"/>
            <w:tcBorders>
              <w:top w:val="single" w:sz="6" w:space="0" w:color="000000"/>
              <w:left w:val="single" w:sz="6" w:space="0" w:color="000000"/>
              <w:bottom w:val="single" w:sz="6" w:space="0" w:color="000000"/>
              <w:right w:val="single" w:sz="6" w:space="0" w:color="000000"/>
            </w:tcBorders>
            <w:vAlign w:val="bottom"/>
          </w:tcPr>
          <w:p w:rsidR="00F22D23" w:rsidRDefault="00F22D23">
            <w:pPr>
              <w:suppressAutoHyphens/>
              <w:spacing w:after="0" w:line="240" w:lineRule="auto"/>
              <w:jc w:val="center"/>
              <w:rPr>
                <w:rFonts w:ascii="Times New Roman" w:hAnsi="Times New Roman"/>
                <w:b/>
                <w:iCs/>
                <w:sz w:val="24"/>
                <w:szCs w:val="24"/>
              </w:rPr>
            </w:pPr>
          </w:p>
        </w:tc>
      </w:tr>
      <w:tr w:rsidR="00F22D23" w:rsidTr="00F22D23">
        <w:trPr>
          <w:trHeight w:val="109"/>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sz w:val="24"/>
                <w:szCs w:val="24"/>
              </w:rPr>
            </w:pPr>
            <w:r>
              <w:rPr>
                <w:rFonts w:ascii="Times New Roman" w:hAnsi="Times New Roman"/>
                <w:sz w:val="24"/>
                <w:szCs w:val="24"/>
              </w:rPr>
              <w:t xml:space="preserve">практические занятия </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E4AAF">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r>
      <w:tr w:rsidR="00F22D23" w:rsidTr="00F22D23">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pPr>
              <w:suppressAutoHyphens/>
              <w:spacing w:after="0" w:line="240" w:lineRule="auto"/>
              <w:rPr>
                <w:rFonts w:ascii="Times New Roman" w:hAnsi="Times New Roman"/>
                <w:b/>
                <w:i/>
                <w:sz w:val="24"/>
                <w:szCs w:val="24"/>
                <w:lang w:eastAsia="en-US"/>
              </w:rPr>
            </w:pPr>
            <w:r>
              <w:rPr>
                <w:rFonts w:ascii="Times New Roman" w:hAnsi="Times New Roman"/>
                <w:b/>
                <w:i/>
                <w:sz w:val="24"/>
                <w:szCs w:val="24"/>
              </w:rPr>
              <w:t>практические занятия п</w:t>
            </w:r>
            <w:r>
              <w:rPr>
                <w:rFonts w:ascii="Times New Roman" w:hAnsi="Times New Roman"/>
                <w:b/>
                <w:bCs/>
                <w:i/>
                <w:sz w:val="24"/>
                <w:szCs w:val="24"/>
              </w:rPr>
              <w:t>рофессионально ориентированного содержания*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F22D23" w:rsidRDefault="00FE4AAF">
            <w:pPr>
              <w:suppressAutoHyphens/>
              <w:spacing w:after="0" w:line="240" w:lineRule="auto"/>
              <w:jc w:val="center"/>
              <w:rPr>
                <w:rFonts w:ascii="Times New Roman" w:hAnsi="Times New Roman"/>
                <w:iCs/>
                <w:color w:val="FF0000"/>
                <w:sz w:val="24"/>
                <w:szCs w:val="24"/>
              </w:rPr>
            </w:pPr>
            <w:r>
              <w:rPr>
                <w:rFonts w:ascii="Times New Roman" w:hAnsi="Times New Roman"/>
                <w:iCs/>
                <w:sz w:val="24"/>
                <w:szCs w:val="24"/>
              </w:rPr>
              <w:t>2</w:t>
            </w:r>
          </w:p>
        </w:tc>
      </w:tr>
      <w:tr w:rsidR="00F22D23" w:rsidTr="000C382D">
        <w:trPr>
          <w:trHeight w:val="331"/>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F22D23" w:rsidRDefault="00F22D23" w:rsidP="002F0257">
            <w:pPr>
              <w:pStyle w:val="TableParagraph"/>
              <w:ind w:left="180" w:right="180"/>
              <w:jc w:val="both"/>
              <w:rPr>
                <w:b/>
                <w:sz w:val="24"/>
                <w:szCs w:val="24"/>
              </w:rPr>
            </w:pPr>
            <w:r>
              <w:rPr>
                <w:b/>
                <w:sz w:val="24"/>
                <w:szCs w:val="24"/>
              </w:rPr>
              <w:t>Форма промежуточной аттестации</w:t>
            </w:r>
            <w:r w:rsidR="002F0257">
              <w:rPr>
                <w:b/>
                <w:spacing w:val="-5"/>
                <w:sz w:val="24"/>
                <w:szCs w:val="24"/>
              </w:rPr>
              <w:t xml:space="preserve"> - зачет с оценкой</w:t>
            </w:r>
          </w:p>
        </w:tc>
        <w:tc>
          <w:tcPr>
            <w:tcW w:w="1315" w:type="pct"/>
            <w:tcBorders>
              <w:top w:val="single" w:sz="6" w:space="0" w:color="000000"/>
              <w:left w:val="single" w:sz="6" w:space="0" w:color="000000"/>
              <w:bottom w:val="single" w:sz="6" w:space="0" w:color="000000"/>
              <w:right w:val="single" w:sz="6" w:space="0" w:color="000000"/>
            </w:tcBorders>
            <w:shd w:val="clear" w:color="auto" w:fill="FFFFFF" w:themeFill="background1"/>
            <w:vAlign w:val="bottom"/>
            <w:hideMark/>
          </w:tcPr>
          <w:p w:rsidR="00F22D23" w:rsidRDefault="002F0257">
            <w:pPr>
              <w:pStyle w:val="TableParagraph"/>
              <w:ind w:left="0"/>
              <w:jc w:val="center"/>
              <w:rPr>
                <w:b/>
                <w:spacing w:val="-5"/>
                <w:sz w:val="24"/>
                <w:szCs w:val="24"/>
              </w:rPr>
            </w:pPr>
            <w:r w:rsidRPr="000C382D">
              <w:rPr>
                <w:b/>
                <w:spacing w:val="-5"/>
                <w:sz w:val="24"/>
                <w:szCs w:val="24"/>
              </w:rPr>
              <w:t>2</w:t>
            </w:r>
          </w:p>
        </w:tc>
      </w:tr>
    </w:tbl>
    <w:p w:rsidR="00F22D23" w:rsidRDefault="00F22D23" w:rsidP="000F7270">
      <w:pPr>
        <w:suppressAutoHyphens/>
        <w:spacing w:after="0" w:line="240" w:lineRule="auto"/>
        <w:ind w:firstLine="709"/>
        <w:rPr>
          <w:rFonts w:ascii="Times New Roman" w:hAnsi="Times New Roman"/>
          <w:b/>
          <w:sz w:val="24"/>
          <w:szCs w:val="24"/>
        </w:rPr>
      </w:pPr>
    </w:p>
    <w:p w:rsidR="00F22D23" w:rsidRDefault="00F22D23" w:rsidP="000F7270">
      <w:pPr>
        <w:suppressAutoHyphens/>
        <w:spacing w:after="0" w:line="240" w:lineRule="auto"/>
        <w:ind w:firstLine="709"/>
        <w:rPr>
          <w:rFonts w:ascii="Times New Roman" w:hAnsi="Times New Roman"/>
          <w:b/>
          <w:sz w:val="24"/>
          <w:szCs w:val="24"/>
        </w:rPr>
      </w:pPr>
    </w:p>
    <w:p w:rsidR="00F22D23" w:rsidRDefault="00F22D23" w:rsidP="000F7270">
      <w:pPr>
        <w:suppressAutoHyphens/>
        <w:spacing w:after="0" w:line="240" w:lineRule="auto"/>
        <w:ind w:firstLine="709"/>
        <w:rPr>
          <w:rFonts w:ascii="Times New Roman" w:hAnsi="Times New Roman"/>
          <w:b/>
          <w:sz w:val="24"/>
          <w:szCs w:val="24"/>
        </w:rPr>
      </w:pPr>
    </w:p>
    <w:p w:rsidR="00F22D23" w:rsidRDefault="00F22D23" w:rsidP="000F7270">
      <w:pPr>
        <w:suppressAutoHyphens/>
        <w:spacing w:after="0" w:line="240" w:lineRule="auto"/>
        <w:ind w:firstLine="709"/>
        <w:rPr>
          <w:rFonts w:ascii="Times New Roman" w:hAnsi="Times New Roman"/>
          <w:b/>
          <w:sz w:val="24"/>
          <w:szCs w:val="24"/>
        </w:rPr>
      </w:pPr>
    </w:p>
    <w:p w:rsidR="00567AD3" w:rsidRPr="004E2C3D" w:rsidRDefault="00567AD3" w:rsidP="00567AD3">
      <w:pPr>
        <w:rPr>
          <w:rFonts w:ascii="Times New Roman" w:hAnsi="Times New Roman"/>
          <w:b/>
          <w:i/>
        </w:rPr>
        <w:sectPr w:rsidR="00567AD3" w:rsidRPr="004E2C3D" w:rsidSect="00F22D23">
          <w:footerReference w:type="default" r:id="rId9"/>
          <w:pgSz w:w="11906" w:h="16838"/>
          <w:pgMar w:top="1134" w:right="1134" w:bottom="1134" w:left="1134" w:header="708" w:footer="708" w:gutter="0"/>
          <w:cols w:space="720"/>
          <w:titlePg/>
          <w:docGrid w:linePitch="299"/>
        </w:sectPr>
      </w:pPr>
    </w:p>
    <w:p w:rsidR="00567AD3" w:rsidRDefault="00567AD3" w:rsidP="00F22D23">
      <w:pPr>
        <w:ind w:firstLine="709"/>
        <w:rPr>
          <w:rFonts w:ascii="Times New Roman" w:hAnsi="Times New Roman"/>
          <w:b/>
        </w:rPr>
      </w:pPr>
      <w:r w:rsidRPr="004E2C3D">
        <w:rPr>
          <w:rFonts w:ascii="Times New Roman" w:hAnsi="Times New Roman"/>
          <w:b/>
        </w:rPr>
        <w:lastRenderedPageBreak/>
        <w:t xml:space="preserve">2.2. Тематический план и содержание учебной дисциплины </w:t>
      </w:r>
    </w:p>
    <w:tbl>
      <w:tblPr>
        <w:tblStyle w:val="afffff5"/>
        <w:tblW w:w="0" w:type="auto"/>
        <w:tblLook w:val="04A0" w:firstRow="1" w:lastRow="0" w:firstColumn="1" w:lastColumn="0" w:noHBand="0" w:noVBand="1"/>
      </w:tblPr>
      <w:tblGrid>
        <w:gridCol w:w="4187"/>
        <w:gridCol w:w="7554"/>
        <w:gridCol w:w="1594"/>
        <w:gridCol w:w="1463"/>
      </w:tblGrid>
      <w:tr w:rsidR="00E03E96" w:rsidTr="00F848B3">
        <w:tc>
          <w:tcPr>
            <w:tcW w:w="4187" w:type="dxa"/>
          </w:tcPr>
          <w:p w:rsidR="00E03E96" w:rsidRDefault="00E03E96" w:rsidP="00E03E96">
            <w:pPr>
              <w:pStyle w:val="TableParagraph"/>
              <w:spacing w:line="251" w:lineRule="exact"/>
              <w:ind w:left="186" w:right="181"/>
              <w:jc w:val="center"/>
              <w:rPr>
                <w:b/>
              </w:rPr>
            </w:pPr>
            <w:r>
              <w:rPr>
                <w:b/>
              </w:rPr>
              <w:t>Наименование</w:t>
            </w:r>
            <w:r>
              <w:rPr>
                <w:b/>
                <w:spacing w:val="-2"/>
              </w:rPr>
              <w:t xml:space="preserve"> </w:t>
            </w:r>
            <w:r>
              <w:rPr>
                <w:b/>
              </w:rPr>
              <w:t>разделов</w:t>
            </w:r>
            <w:r>
              <w:rPr>
                <w:b/>
                <w:spacing w:val="-4"/>
              </w:rPr>
              <w:t xml:space="preserve"> </w:t>
            </w:r>
            <w:r>
              <w:rPr>
                <w:b/>
              </w:rPr>
              <w:t>и</w:t>
            </w:r>
          </w:p>
          <w:p w:rsidR="00E03E96" w:rsidRDefault="00E03E96" w:rsidP="00E03E96">
            <w:pPr>
              <w:pStyle w:val="TableParagraph"/>
              <w:spacing w:before="37"/>
              <w:ind w:left="186" w:right="177"/>
              <w:jc w:val="center"/>
              <w:rPr>
                <w:b/>
              </w:rPr>
            </w:pPr>
            <w:r>
              <w:rPr>
                <w:b/>
              </w:rPr>
              <w:t>тем</w:t>
            </w:r>
          </w:p>
        </w:tc>
        <w:tc>
          <w:tcPr>
            <w:tcW w:w="7554" w:type="dxa"/>
          </w:tcPr>
          <w:p w:rsidR="00E03E96" w:rsidRPr="0075359D" w:rsidRDefault="00E03E96" w:rsidP="00E03E96">
            <w:pPr>
              <w:pStyle w:val="TableParagraph"/>
              <w:spacing w:line="251" w:lineRule="exact"/>
              <w:ind w:left="501" w:right="495"/>
              <w:jc w:val="center"/>
              <w:rPr>
                <w:b/>
              </w:rPr>
            </w:pPr>
            <w:r w:rsidRPr="0075359D">
              <w:rPr>
                <w:b/>
              </w:rPr>
              <w:t>Содержание</w:t>
            </w:r>
            <w:r w:rsidRPr="0075359D">
              <w:rPr>
                <w:b/>
                <w:spacing w:val="-3"/>
              </w:rPr>
              <w:t xml:space="preserve"> </w:t>
            </w:r>
            <w:r w:rsidRPr="0075359D">
              <w:rPr>
                <w:b/>
              </w:rPr>
              <w:t>учебного</w:t>
            </w:r>
            <w:r w:rsidRPr="0075359D">
              <w:rPr>
                <w:b/>
                <w:spacing w:val="-4"/>
              </w:rPr>
              <w:t xml:space="preserve"> </w:t>
            </w:r>
            <w:r w:rsidRPr="0075359D">
              <w:rPr>
                <w:b/>
              </w:rPr>
              <w:t>материала,</w:t>
            </w:r>
            <w:r w:rsidRPr="0075359D">
              <w:rPr>
                <w:b/>
                <w:spacing w:val="50"/>
              </w:rPr>
              <w:t xml:space="preserve"> </w:t>
            </w:r>
            <w:r w:rsidRPr="0075359D">
              <w:rPr>
                <w:b/>
              </w:rPr>
              <w:t>практические</w:t>
            </w:r>
            <w:r w:rsidRPr="0075359D">
              <w:rPr>
                <w:b/>
                <w:spacing w:val="-2"/>
              </w:rPr>
              <w:t xml:space="preserve"> </w:t>
            </w:r>
            <w:r w:rsidRPr="0075359D">
              <w:rPr>
                <w:b/>
              </w:rPr>
              <w:t>занятия,</w:t>
            </w:r>
            <w:r w:rsidRPr="0075359D">
              <w:rPr>
                <w:b/>
                <w:spacing w:val="-2"/>
              </w:rPr>
              <w:t xml:space="preserve"> </w:t>
            </w:r>
            <w:r w:rsidRPr="0075359D">
              <w:rPr>
                <w:b/>
              </w:rPr>
              <w:t>самостоятельная</w:t>
            </w:r>
            <w:r w:rsidRPr="0075359D">
              <w:rPr>
                <w:b/>
                <w:spacing w:val="-3"/>
              </w:rPr>
              <w:t xml:space="preserve"> </w:t>
            </w:r>
            <w:r w:rsidRPr="0075359D">
              <w:rPr>
                <w:b/>
              </w:rPr>
              <w:t>работа</w:t>
            </w:r>
          </w:p>
          <w:p w:rsidR="00E03E96" w:rsidRDefault="00E03E96" w:rsidP="00E03E96">
            <w:pPr>
              <w:pStyle w:val="TableParagraph"/>
              <w:spacing w:before="37"/>
              <w:ind w:left="501" w:right="492"/>
              <w:jc w:val="center"/>
              <w:rPr>
                <w:b/>
              </w:rPr>
            </w:pPr>
            <w:r>
              <w:rPr>
                <w:b/>
              </w:rPr>
              <w:t>обучающихся</w:t>
            </w:r>
          </w:p>
        </w:tc>
        <w:tc>
          <w:tcPr>
            <w:tcW w:w="1594" w:type="dxa"/>
          </w:tcPr>
          <w:p w:rsidR="00E03E96" w:rsidRDefault="00E03E96" w:rsidP="00E03E96">
            <w:pPr>
              <w:pStyle w:val="TableParagraph"/>
              <w:spacing w:line="251" w:lineRule="exact"/>
              <w:ind w:left="337" w:right="326"/>
              <w:jc w:val="center"/>
              <w:rPr>
                <w:b/>
              </w:rPr>
            </w:pPr>
            <w:r>
              <w:rPr>
                <w:b/>
              </w:rPr>
              <w:t>Объем</w:t>
            </w:r>
            <w:r>
              <w:rPr>
                <w:b/>
                <w:spacing w:val="-2"/>
              </w:rPr>
              <w:t xml:space="preserve"> </w:t>
            </w:r>
            <w:r>
              <w:rPr>
                <w:b/>
              </w:rPr>
              <w:t>часов</w:t>
            </w:r>
          </w:p>
        </w:tc>
        <w:tc>
          <w:tcPr>
            <w:tcW w:w="1463" w:type="dxa"/>
          </w:tcPr>
          <w:p w:rsidR="00E03E96" w:rsidRDefault="00E03E96" w:rsidP="00E03E96">
            <w:pPr>
              <w:pStyle w:val="TableParagraph"/>
              <w:spacing w:line="251" w:lineRule="exact"/>
              <w:ind w:left="158" w:right="154"/>
              <w:jc w:val="center"/>
              <w:rPr>
                <w:b/>
              </w:rPr>
            </w:pPr>
            <w:r>
              <w:rPr>
                <w:b/>
              </w:rPr>
              <w:t>Связь</w:t>
            </w:r>
            <w:r>
              <w:rPr>
                <w:b/>
                <w:spacing w:val="-2"/>
              </w:rPr>
              <w:t xml:space="preserve"> </w:t>
            </w:r>
            <w:r>
              <w:rPr>
                <w:b/>
              </w:rPr>
              <w:t>с</w:t>
            </w:r>
            <w:r>
              <w:rPr>
                <w:b/>
                <w:spacing w:val="-1"/>
              </w:rPr>
              <w:t xml:space="preserve"> </w:t>
            </w:r>
            <w:r>
              <w:rPr>
                <w:b/>
              </w:rPr>
              <w:t>ОК,</w:t>
            </w:r>
          </w:p>
          <w:p w:rsidR="00E03E96" w:rsidRDefault="00E03E96" w:rsidP="00E03E96">
            <w:pPr>
              <w:pStyle w:val="TableParagraph"/>
              <w:spacing w:before="37"/>
              <w:ind w:left="159" w:right="154"/>
              <w:jc w:val="center"/>
              <w:rPr>
                <w:b/>
              </w:rPr>
            </w:pPr>
            <w:r>
              <w:rPr>
                <w:b/>
              </w:rPr>
              <w:t>ПК</w:t>
            </w:r>
          </w:p>
        </w:tc>
      </w:tr>
      <w:tr w:rsidR="00E03E96" w:rsidTr="00F848B3">
        <w:tc>
          <w:tcPr>
            <w:tcW w:w="4187" w:type="dxa"/>
          </w:tcPr>
          <w:p w:rsidR="00E03E96" w:rsidRDefault="00E03E96" w:rsidP="00E03E96">
            <w:pPr>
              <w:pStyle w:val="TableParagraph"/>
              <w:spacing w:line="251" w:lineRule="exact"/>
              <w:ind w:left="7"/>
              <w:jc w:val="center"/>
              <w:rPr>
                <w:b/>
              </w:rPr>
            </w:pPr>
            <w:r>
              <w:rPr>
                <w:b/>
              </w:rPr>
              <w:t>1</w:t>
            </w:r>
          </w:p>
        </w:tc>
        <w:tc>
          <w:tcPr>
            <w:tcW w:w="7554" w:type="dxa"/>
          </w:tcPr>
          <w:p w:rsidR="00E03E96" w:rsidRDefault="00E03E96" w:rsidP="00E03E96">
            <w:pPr>
              <w:pStyle w:val="TableParagraph"/>
              <w:spacing w:line="251" w:lineRule="exact"/>
              <w:ind w:left="6"/>
              <w:jc w:val="center"/>
              <w:rPr>
                <w:b/>
              </w:rPr>
            </w:pPr>
            <w:r>
              <w:rPr>
                <w:b/>
              </w:rPr>
              <w:t>2</w:t>
            </w:r>
          </w:p>
        </w:tc>
        <w:tc>
          <w:tcPr>
            <w:tcW w:w="1594" w:type="dxa"/>
          </w:tcPr>
          <w:p w:rsidR="00E03E96" w:rsidRDefault="00E03E96" w:rsidP="00E03E96">
            <w:pPr>
              <w:pStyle w:val="TableParagraph"/>
              <w:spacing w:line="251" w:lineRule="exact"/>
              <w:ind w:left="10"/>
              <w:jc w:val="center"/>
              <w:rPr>
                <w:b/>
              </w:rPr>
            </w:pPr>
            <w:r>
              <w:rPr>
                <w:b/>
              </w:rPr>
              <w:t>3</w:t>
            </w:r>
          </w:p>
        </w:tc>
        <w:tc>
          <w:tcPr>
            <w:tcW w:w="1463" w:type="dxa"/>
          </w:tcPr>
          <w:p w:rsidR="00E03E96" w:rsidRDefault="00E03E96" w:rsidP="00E03E96">
            <w:pPr>
              <w:pStyle w:val="TableParagraph"/>
              <w:ind w:left="0"/>
            </w:pPr>
          </w:p>
        </w:tc>
      </w:tr>
      <w:tr w:rsidR="00E03E96" w:rsidTr="00F848B3">
        <w:tc>
          <w:tcPr>
            <w:tcW w:w="4187" w:type="dxa"/>
            <w:vMerge w:val="restart"/>
          </w:tcPr>
          <w:p w:rsidR="00930673" w:rsidRDefault="00E03E96" w:rsidP="00E03E96">
            <w:pPr>
              <w:pStyle w:val="TableParagraph"/>
              <w:tabs>
                <w:tab w:val="left" w:pos="822"/>
                <w:tab w:val="left" w:pos="1362"/>
                <w:tab w:val="left" w:pos="2530"/>
              </w:tabs>
              <w:spacing w:line="276" w:lineRule="auto"/>
              <w:ind w:right="95"/>
              <w:jc w:val="center"/>
              <w:rPr>
                <w:b/>
                <w:sz w:val="24"/>
                <w:szCs w:val="24"/>
              </w:rPr>
            </w:pPr>
            <w:r>
              <w:rPr>
                <w:b/>
                <w:sz w:val="24"/>
                <w:szCs w:val="24"/>
              </w:rPr>
              <w:t>Тема 1.</w:t>
            </w:r>
            <w:r w:rsidRPr="00C7467F">
              <w:t xml:space="preserve"> </w:t>
            </w:r>
            <w:r w:rsidRPr="00C7467F">
              <w:rPr>
                <w:b/>
                <w:sz w:val="24"/>
                <w:szCs w:val="24"/>
              </w:rPr>
              <w:t>Биология как наука</w:t>
            </w:r>
            <w:r>
              <w:rPr>
                <w:b/>
                <w:sz w:val="24"/>
                <w:szCs w:val="24"/>
              </w:rPr>
              <w:t xml:space="preserve">. </w:t>
            </w:r>
          </w:p>
          <w:p w:rsidR="00E03E96" w:rsidRPr="0075359D" w:rsidRDefault="00930673" w:rsidP="00E03E96">
            <w:pPr>
              <w:pStyle w:val="TableParagraph"/>
              <w:tabs>
                <w:tab w:val="left" w:pos="822"/>
                <w:tab w:val="left" w:pos="1362"/>
                <w:tab w:val="left" w:pos="2530"/>
              </w:tabs>
              <w:spacing w:line="276" w:lineRule="auto"/>
              <w:ind w:right="95"/>
              <w:jc w:val="center"/>
              <w:rPr>
                <w:b/>
                <w:sz w:val="24"/>
                <w:szCs w:val="24"/>
              </w:rPr>
            </w:pPr>
            <w:r>
              <w:rPr>
                <w:b/>
                <w:sz w:val="24"/>
                <w:szCs w:val="24"/>
              </w:rPr>
              <w:t xml:space="preserve">Тема 2. </w:t>
            </w:r>
            <w:r w:rsidR="00E03E96" w:rsidRPr="00C7467F">
              <w:rPr>
                <w:b/>
                <w:sz w:val="24"/>
                <w:szCs w:val="24"/>
              </w:rPr>
              <w:t>Живые системы и их организация</w:t>
            </w:r>
          </w:p>
          <w:p w:rsidR="00E03E96" w:rsidRDefault="00E03E96" w:rsidP="0075359D">
            <w:pPr>
              <w:pStyle w:val="a3"/>
              <w:spacing w:before="2"/>
              <w:rPr>
                <w:b/>
              </w:rPr>
            </w:pPr>
          </w:p>
        </w:tc>
        <w:tc>
          <w:tcPr>
            <w:tcW w:w="7554" w:type="dxa"/>
          </w:tcPr>
          <w:p w:rsidR="00E03E96" w:rsidRDefault="00E03E96" w:rsidP="0075359D">
            <w:pPr>
              <w:pStyle w:val="a3"/>
              <w:spacing w:before="2"/>
              <w:rPr>
                <w:b/>
              </w:rPr>
            </w:pPr>
            <w:r w:rsidRPr="00C7467F">
              <w:rPr>
                <w:b/>
              </w:rPr>
              <w:t>Содержание</w:t>
            </w:r>
            <w:r w:rsidRPr="00C7467F">
              <w:rPr>
                <w:b/>
                <w:spacing w:val="-1"/>
              </w:rPr>
              <w:t xml:space="preserve"> </w:t>
            </w:r>
            <w:r w:rsidRPr="00C7467F">
              <w:rPr>
                <w:b/>
              </w:rPr>
              <w:t>учебного</w:t>
            </w:r>
            <w:r w:rsidRPr="00C7467F">
              <w:rPr>
                <w:b/>
                <w:spacing w:val="-2"/>
              </w:rPr>
              <w:t xml:space="preserve"> </w:t>
            </w:r>
            <w:r w:rsidRPr="00C7467F">
              <w:rPr>
                <w:b/>
              </w:rPr>
              <w:t>материала</w:t>
            </w:r>
          </w:p>
        </w:tc>
        <w:tc>
          <w:tcPr>
            <w:tcW w:w="1594" w:type="dxa"/>
          </w:tcPr>
          <w:p w:rsidR="00E03E96" w:rsidRDefault="00E03E96" w:rsidP="0075359D">
            <w:pPr>
              <w:pStyle w:val="a3"/>
              <w:spacing w:before="2"/>
              <w:rPr>
                <w:b/>
              </w:rPr>
            </w:pPr>
          </w:p>
        </w:tc>
        <w:tc>
          <w:tcPr>
            <w:tcW w:w="1463" w:type="dxa"/>
          </w:tcPr>
          <w:p w:rsidR="00E03E96" w:rsidRDefault="00E03E96" w:rsidP="0075359D">
            <w:pPr>
              <w:pStyle w:val="a3"/>
              <w:spacing w:before="2"/>
              <w:rPr>
                <w:b/>
              </w:rPr>
            </w:pPr>
          </w:p>
        </w:tc>
      </w:tr>
      <w:tr w:rsidR="00E03E96" w:rsidTr="00F848B3">
        <w:tc>
          <w:tcPr>
            <w:tcW w:w="4187" w:type="dxa"/>
            <w:vMerge/>
          </w:tcPr>
          <w:p w:rsidR="00E03E96" w:rsidRDefault="00E03E96" w:rsidP="0075359D">
            <w:pPr>
              <w:pStyle w:val="a3"/>
              <w:spacing w:before="2"/>
              <w:rPr>
                <w:b/>
              </w:rPr>
            </w:pPr>
          </w:p>
        </w:tc>
        <w:tc>
          <w:tcPr>
            <w:tcW w:w="7554" w:type="dxa"/>
          </w:tcPr>
          <w:p w:rsidR="00E03E96" w:rsidRPr="0075359D" w:rsidRDefault="00E03E96" w:rsidP="00E03E96">
            <w:pPr>
              <w:pStyle w:val="TableParagraph"/>
              <w:tabs>
                <w:tab w:val="left" w:pos="822"/>
                <w:tab w:val="left" w:pos="1362"/>
                <w:tab w:val="left" w:pos="2530"/>
              </w:tabs>
              <w:ind w:right="95"/>
              <w:rPr>
                <w:b/>
                <w:sz w:val="24"/>
                <w:szCs w:val="24"/>
              </w:rPr>
            </w:pPr>
            <w:r w:rsidRPr="0075359D">
              <w:rPr>
                <w:b/>
                <w:sz w:val="24"/>
                <w:szCs w:val="24"/>
              </w:rPr>
              <w:t>1-2  Биология в системе наук.</w:t>
            </w:r>
            <w:r w:rsidRPr="0075359D">
              <w:rPr>
                <w:sz w:val="24"/>
                <w:szCs w:val="24"/>
              </w:rPr>
              <w:t xml:space="preserve"> </w:t>
            </w:r>
            <w:r w:rsidRPr="0075359D">
              <w:rPr>
                <w:b/>
                <w:sz w:val="24"/>
                <w:szCs w:val="24"/>
              </w:rPr>
              <w:t>Методы познания живой природы</w:t>
            </w:r>
            <w:r>
              <w:rPr>
                <w:b/>
                <w:sz w:val="24"/>
                <w:szCs w:val="24"/>
              </w:rPr>
              <w:t>.</w:t>
            </w:r>
            <w:r w:rsidRPr="0075359D">
              <w:t xml:space="preserve"> </w:t>
            </w:r>
            <w:r w:rsidRPr="0075359D">
              <w:rPr>
                <w:b/>
                <w:sz w:val="24"/>
                <w:szCs w:val="24"/>
              </w:rPr>
              <w:t>Биологические</w:t>
            </w:r>
            <w:r>
              <w:rPr>
                <w:b/>
                <w:sz w:val="24"/>
                <w:szCs w:val="24"/>
              </w:rPr>
              <w:t xml:space="preserve"> </w:t>
            </w:r>
            <w:r w:rsidRPr="0075359D">
              <w:rPr>
                <w:b/>
                <w:sz w:val="24"/>
                <w:szCs w:val="24"/>
              </w:rPr>
              <w:t>системы, процессы</w:t>
            </w:r>
            <w:r>
              <w:rPr>
                <w:b/>
                <w:sz w:val="24"/>
                <w:szCs w:val="24"/>
              </w:rPr>
              <w:t xml:space="preserve"> </w:t>
            </w:r>
            <w:r w:rsidRPr="0075359D">
              <w:rPr>
                <w:b/>
                <w:sz w:val="24"/>
                <w:szCs w:val="24"/>
              </w:rPr>
              <w:t>и их изучение</w:t>
            </w:r>
          </w:p>
          <w:p w:rsidR="00E03E96" w:rsidRPr="0075359D" w:rsidRDefault="00E03E96" w:rsidP="00E03E96">
            <w:pPr>
              <w:pStyle w:val="TableParagraph"/>
              <w:ind w:left="108" w:right="96"/>
              <w:jc w:val="both"/>
              <w:rPr>
                <w:sz w:val="24"/>
                <w:szCs w:val="24"/>
              </w:rPr>
            </w:pPr>
            <w:r w:rsidRPr="0075359D">
              <w:rPr>
                <w:sz w:val="24"/>
                <w:szCs w:val="24"/>
              </w:rPr>
              <w:t>наук Биология как наука.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 Демонстрации: Портреты: Ч. Дарвин, Г. Мендель, Н. К. Кольцов, Дж. Уотсон и Ф. Крик. Таблицы и схемы: «Методы познания живой природы»</w:t>
            </w:r>
          </w:p>
          <w:p w:rsidR="00E03E96" w:rsidRDefault="00E03E96" w:rsidP="00E03E96">
            <w:pPr>
              <w:pStyle w:val="TableParagraph"/>
              <w:ind w:left="108" w:right="96"/>
              <w:jc w:val="both"/>
              <w:rPr>
                <w:sz w:val="24"/>
                <w:szCs w:val="24"/>
              </w:rPr>
            </w:pPr>
            <w:r w:rsidRPr="0075359D">
              <w:rPr>
                <w:sz w:val="24"/>
                <w:szCs w:val="24"/>
              </w:rPr>
              <w:t xml:space="preserve">Методы познания живой природы (наблюдение, эксперимент, описание, измерение, классификация, моделирование, статистическая обработка данных). </w:t>
            </w:r>
          </w:p>
          <w:p w:rsidR="00E03E96" w:rsidRPr="00C7467F" w:rsidRDefault="00E03E96" w:rsidP="00E03E96">
            <w:pPr>
              <w:pStyle w:val="TableParagraph"/>
              <w:ind w:left="108" w:right="96"/>
              <w:jc w:val="both"/>
              <w:rPr>
                <w:i/>
                <w:sz w:val="24"/>
                <w:szCs w:val="24"/>
              </w:rPr>
            </w:pPr>
            <w:r w:rsidRPr="00C7467F">
              <w:rPr>
                <w:i/>
                <w:sz w:val="24"/>
                <w:szCs w:val="24"/>
              </w:rPr>
              <w:t>Демонстрации: Раскрывать содержание терминов и понятий: научный метод, методы исследования.</w:t>
            </w:r>
          </w:p>
          <w:p w:rsidR="00E03E96" w:rsidRDefault="00E03E96" w:rsidP="00E03E96">
            <w:pPr>
              <w:pStyle w:val="TableParagraph"/>
              <w:ind w:left="108" w:right="96"/>
              <w:jc w:val="both"/>
              <w:rPr>
                <w:sz w:val="24"/>
                <w:szCs w:val="24"/>
              </w:rPr>
            </w:pPr>
            <w:r w:rsidRPr="0075359D">
              <w:rPr>
                <w:sz w:val="24"/>
                <w:szCs w:val="24"/>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Уровни организации биосистем: молекулярный, органоидноклеточный, организменный, популяционно-видовой, экосистемный (био-геоценотический), биосферный. Науки, изучающие биосистемы на разных уровнях организации. </w:t>
            </w:r>
          </w:p>
          <w:p w:rsidR="00E03E96" w:rsidRPr="00C7467F" w:rsidRDefault="00E03E96" w:rsidP="00E03E96">
            <w:pPr>
              <w:pStyle w:val="TableParagraph"/>
              <w:ind w:left="108" w:right="96"/>
              <w:jc w:val="both"/>
              <w:rPr>
                <w:i/>
                <w:sz w:val="24"/>
                <w:szCs w:val="24"/>
              </w:rPr>
            </w:pPr>
            <w:r w:rsidRPr="00C7467F">
              <w:rPr>
                <w:i/>
                <w:sz w:val="24"/>
                <w:szCs w:val="24"/>
              </w:rPr>
              <w:t>Демонстрации: Таблицы и схемы: «Основные признаки жизни», «Уровни</w:t>
            </w:r>
          </w:p>
          <w:p w:rsidR="00E03E96" w:rsidRPr="0075359D" w:rsidRDefault="00E03E96" w:rsidP="00E03E96">
            <w:pPr>
              <w:pStyle w:val="TableParagraph"/>
              <w:ind w:left="108" w:right="96"/>
              <w:jc w:val="both"/>
              <w:rPr>
                <w:sz w:val="24"/>
                <w:szCs w:val="24"/>
              </w:rPr>
            </w:pPr>
            <w:r w:rsidRPr="00C7467F">
              <w:rPr>
                <w:i/>
                <w:sz w:val="24"/>
                <w:szCs w:val="24"/>
              </w:rPr>
              <w:t>организации живой природы». Модель молекулы ДНК</w:t>
            </w:r>
          </w:p>
        </w:tc>
        <w:tc>
          <w:tcPr>
            <w:tcW w:w="1594" w:type="dxa"/>
          </w:tcPr>
          <w:p w:rsidR="00E03E96" w:rsidRPr="00E6307E" w:rsidRDefault="00E03E96" w:rsidP="00E03E96">
            <w:pPr>
              <w:pStyle w:val="TableParagraph"/>
              <w:ind w:left="0"/>
              <w:jc w:val="center"/>
              <w:rPr>
                <w:sz w:val="24"/>
                <w:szCs w:val="24"/>
              </w:rPr>
            </w:pPr>
            <w:r w:rsidRPr="00E6307E">
              <w:rPr>
                <w:sz w:val="24"/>
                <w:szCs w:val="24"/>
              </w:rPr>
              <w:t>2</w:t>
            </w:r>
          </w:p>
        </w:tc>
        <w:tc>
          <w:tcPr>
            <w:tcW w:w="1463" w:type="dxa"/>
          </w:tcPr>
          <w:p w:rsidR="00E03E96" w:rsidRPr="00E6307E" w:rsidRDefault="00E03E96" w:rsidP="00E03E96">
            <w:pPr>
              <w:pStyle w:val="TableParagraph"/>
              <w:spacing w:line="252" w:lineRule="exact"/>
              <w:ind w:left="160" w:right="154"/>
              <w:jc w:val="center"/>
              <w:rPr>
                <w:b/>
                <w:sz w:val="24"/>
                <w:szCs w:val="24"/>
              </w:rPr>
            </w:pPr>
            <w:r w:rsidRPr="00E6307E">
              <w:rPr>
                <w:b/>
                <w:sz w:val="24"/>
                <w:szCs w:val="24"/>
              </w:rPr>
              <w:t>ОК</w:t>
            </w:r>
            <w:r w:rsidRPr="00E6307E">
              <w:rPr>
                <w:b/>
                <w:spacing w:val="-1"/>
                <w:sz w:val="24"/>
                <w:szCs w:val="24"/>
              </w:rPr>
              <w:t xml:space="preserve"> </w:t>
            </w:r>
            <w:r w:rsidRPr="00E6307E">
              <w:rPr>
                <w:b/>
                <w:sz w:val="24"/>
                <w:szCs w:val="24"/>
              </w:rPr>
              <w:t>01,</w:t>
            </w:r>
            <w:r w:rsidRPr="00E6307E">
              <w:rPr>
                <w:b/>
                <w:spacing w:val="-1"/>
                <w:sz w:val="24"/>
                <w:szCs w:val="24"/>
              </w:rPr>
              <w:t xml:space="preserve"> </w:t>
            </w:r>
            <w:r w:rsidRPr="00E6307E">
              <w:rPr>
                <w:b/>
                <w:sz w:val="24"/>
                <w:szCs w:val="24"/>
              </w:rPr>
              <w:t>ОК</w:t>
            </w:r>
            <w:r w:rsidRPr="00E6307E">
              <w:rPr>
                <w:b/>
                <w:spacing w:val="-1"/>
                <w:sz w:val="24"/>
                <w:szCs w:val="24"/>
              </w:rPr>
              <w:t xml:space="preserve"> </w:t>
            </w:r>
            <w:r w:rsidRPr="00E6307E">
              <w:rPr>
                <w:b/>
                <w:sz w:val="24"/>
                <w:szCs w:val="24"/>
              </w:rPr>
              <w:t>02,</w:t>
            </w:r>
          </w:p>
          <w:p w:rsidR="00E03E96" w:rsidRPr="00E6307E" w:rsidRDefault="00E03E96" w:rsidP="00E03E96">
            <w:pPr>
              <w:pStyle w:val="TableParagraph"/>
              <w:spacing w:before="40"/>
              <w:ind w:left="160" w:right="150"/>
              <w:jc w:val="center"/>
              <w:rPr>
                <w:b/>
                <w:sz w:val="24"/>
                <w:szCs w:val="24"/>
              </w:rPr>
            </w:pPr>
            <w:r w:rsidRPr="00E6307E">
              <w:rPr>
                <w:b/>
                <w:sz w:val="24"/>
                <w:szCs w:val="24"/>
              </w:rPr>
              <w:t>ОК</w:t>
            </w:r>
            <w:r w:rsidRPr="00E6307E">
              <w:rPr>
                <w:b/>
                <w:spacing w:val="-1"/>
                <w:sz w:val="24"/>
                <w:szCs w:val="24"/>
              </w:rPr>
              <w:t xml:space="preserve"> </w:t>
            </w:r>
            <w:r w:rsidRPr="00E6307E">
              <w:rPr>
                <w:b/>
                <w:sz w:val="24"/>
                <w:szCs w:val="24"/>
              </w:rPr>
              <w:t>04</w:t>
            </w:r>
          </w:p>
        </w:tc>
      </w:tr>
      <w:tr w:rsidR="00E03E96" w:rsidTr="00F848B3">
        <w:tc>
          <w:tcPr>
            <w:tcW w:w="4187" w:type="dxa"/>
            <w:vMerge/>
          </w:tcPr>
          <w:p w:rsidR="00E03E96" w:rsidRDefault="00E03E96" w:rsidP="0075359D">
            <w:pPr>
              <w:pStyle w:val="a3"/>
              <w:spacing w:before="2"/>
              <w:rPr>
                <w:b/>
              </w:rPr>
            </w:pPr>
          </w:p>
        </w:tc>
        <w:tc>
          <w:tcPr>
            <w:tcW w:w="7554" w:type="dxa"/>
          </w:tcPr>
          <w:p w:rsidR="00E03E96" w:rsidRPr="0075359D" w:rsidRDefault="00E03E96" w:rsidP="00E03E96">
            <w:pPr>
              <w:pStyle w:val="TableParagraph"/>
              <w:spacing w:line="251" w:lineRule="exact"/>
              <w:rPr>
                <w:b/>
                <w:sz w:val="24"/>
                <w:szCs w:val="24"/>
              </w:rPr>
            </w:pPr>
            <w:r w:rsidRPr="0075359D">
              <w:rPr>
                <w:b/>
                <w:sz w:val="24"/>
                <w:szCs w:val="24"/>
              </w:rPr>
              <w:t>Практические</w:t>
            </w:r>
            <w:r w:rsidRPr="0075359D">
              <w:rPr>
                <w:b/>
                <w:spacing w:val="-5"/>
                <w:sz w:val="24"/>
                <w:szCs w:val="24"/>
              </w:rPr>
              <w:t xml:space="preserve"> </w:t>
            </w:r>
            <w:r w:rsidRPr="0075359D">
              <w:rPr>
                <w:b/>
                <w:sz w:val="24"/>
                <w:szCs w:val="24"/>
              </w:rPr>
              <w:t>занятия/в</w:t>
            </w:r>
            <w:r w:rsidRPr="0075359D">
              <w:rPr>
                <w:b/>
                <w:spacing w:val="-4"/>
                <w:sz w:val="24"/>
                <w:szCs w:val="24"/>
              </w:rPr>
              <w:t xml:space="preserve"> </w:t>
            </w:r>
            <w:r w:rsidRPr="0075359D">
              <w:rPr>
                <w:b/>
                <w:sz w:val="24"/>
                <w:szCs w:val="24"/>
              </w:rPr>
              <w:t>том</w:t>
            </w:r>
            <w:r w:rsidRPr="0075359D">
              <w:rPr>
                <w:b/>
                <w:spacing w:val="-6"/>
                <w:sz w:val="24"/>
                <w:szCs w:val="24"/>
              </w:rPr>
              <w:t xml:space="preserve"> </w:t>
            </w:r>
            <w:r w:rsidRPr="0075359D">
              <w:rPr>
                <w:b/>
                <w:sz w:val="24"/>
                <w:szCs w:val="24"/>
              </w:rPr>
              <w:t>числе</w:t>
            </w:r>
            <w:r w:rsidRPr="0075359D">
              <w:rPr>
                <w:b/>
                <w:spacing w:val="-4"/>
                <w:sz w:val="24"/>
                <w:szCs w:val="24"/>
              </w:rPr>
              <w:t xml:space="preserve"> </w:t>
            </w:r>
            <w:r w:rsidRPr="0075359D">
              <w:rPr>
                <w:b/>
                <w:sz w:val="24"/>
                <w:szCs w:val="24"/>
              </w:rPr>
              <w:t>практической</w:t>
            </w:r>
            <w:r w:rsidRPr="0075359D">
              <w:rPr>
                <w:b/>
                <w:spacing w:val="-4"/>
                <w:sz w:val="24"/>
                <w:szCs w:val="24"/>
              </w:rPr>
              <w:t xml:space="preserve"> </w:t>
            </w:r>
            <w:r w:rsidRPr="0075359D">
              <w:rPr>
                <w:b/>
                <w:sz w:val="24"/>
                <w:szCs w:val="24"/>
              </w:rPr>
              <w:t>подготовки</w:t>
            </w:r>
          </w:p>
        </w:tc>
        <w:tc>
          <w:tcPr>
            <w:tcW w:w="1594" w:type="dxa"/>
          </w:tcPr>
          <w:p w:rsidR="00E03E96" w:rsidRDefault="00E03E96" w:rsidP="0075359D">
            <w:pPr>
              <w:pStyle w:val="a3"/>
              <w:spacing w:before="2"/>
              <w:rPr>
                <w:b/>
              </w:rPr>
            </w:pPr>
          </w:p>
        </w:tc>
        <w:tc>
          <w:tcPr>
            <w:tcW w:w="1463" w:type="dxa"/>
          </w:tcPr>
          <w:p w:rsidR="00E03E96" w:rsidRDefault="00E03E96" w:rsidP="0075359D">
            <w:pPr>
              <w:pStyle w:val="a3"/>
              <w:spacing w:before="2"/>
              <w:rPr>
                <w:b/>
              </w:rPr>
            </w:pPr>
          </w:p>
        </w:tc>
      </w:tr>
      <w:tr w:rsidR="00E03E96" w:rsidTr="00F848B3">
        <w:tc>
          <w:tcPr>
            <w:tcW w:w="4187" w:type="dxa"/>
            <w:vMerge/>
          </w:tcPr>
          <w:p w:rsidR="00E03E96" w:rsidRDefault="00E03E96" w:rsidP="0075359D">
            <w:pPr>
              <w:pStyle w:val="a3"/>
              <w:spacing w:before="2"/>
              <w:rPr>
                <w:b/>
              </w:rPr>
            </w:pPr>
          </w:p>
        </w:tc>
        <w:tc>
          <w:tcPr>
            <w:tcW w:w="7554" w:type="dxa"/>
          </w:tcPr>
          <w:p w:rsidR="00E03E96" w:rsidRPr="005E0989" w:rsidRDefault="00E03E96" w:rsidP="00E03E96">
            <w:pPr>
              <w:pStyle w:val="TableParagraph"/>
              <w:spacing w:line="249" w:lineRule="exact"/>
              <w:rPr>
                <w:b/>
                <w:sz w:val="24"/>
                <w:szCs w:val="24"/>
              </w:rPr>
            </w:pPr>
            <w:r>
              <w:rPr>
                <w:b/>
                <w:sz w:val="24"/>
                <w:szCs w:val="24"/>
              </w:rPr>
              <w:t xml:space="preserve">3-4  Практическая работа № 1. </w:t>
            </w:r>
            <w:r w:rsidRPr="005E0989">
              <w:rPr>
                <w:b/>
                <w:sz w:val="24"/>
                <w:szCs w:val="24"/>
              </w:rPr>
              <w:t>Использование различных методов при и</w:t>
            </w:r>
            <w:r>
              <w:rPr>
                <w:b/>
                <w:sz w:val="24"/>
                <w:szCs w:val="24"/>
              </w:rPr>
              <w:t>зучении биологических объектов</w:t>
            </w:r>
          </w:p>
        </w:tc>
        <w:tc>
          <w:tcPr>
            <w:tcW w:w="1594" w:type="dxa"/>
          </w:tcPr>
          <w:p w:rsidR="00E03E96" w:rsidRPr="00E6307E" w:rsidRDefault="00E03E96" w:rsidP="00E03E96">
            <w:pPr>
              <w:pStyle w:val="TableParagraph"/>
              <w:ind w:left="0"/>
              <w:jc w:val="center"/>
              <w:rPr>
                <w:sz w:val="24"/>
                <w:szCs w:val="24"/>
              </w:rPr>
            </w:pPr>
            <w:r w:rsidRPr="00E6307E">
              <w:rPr>
                <w:sz w:val="24"/>
                <w:szCs w:val="24"/>
              </w:rPr>
              <w:t>2</w:t>
            </w:r>
          </w:p>
        </w:tc>
        <w:tc>
          <w:tcPr>
            <w:tcW w:w="1463" w:type="dxa"/>
          </w:tcPr>
          <w:p w:rsidR="00E03E96" w:rsidRPr="00E6307E" w:rsidRDefault="00E03E96" w:rsidP="00E03E96">
            <w:pPr>
              <w:pStyle w:val="TableParagraph"/>
              <w:spacing w:line="251" w:lineRule="exact"/>
              <w:ind w:left="537"/>
              <w:rPr>
                <w:b/>
                <w:sz w:val="24"/>
                <w:szCs w:val="24"/>
              </w:rPr>
            </w:pPr>
            <w:r w:rsidRPr="00E6307E">
              <w:rPr>
                <w:b/>
                <w:sz w:val="24"/>
                <w:szCs w:val="24"/>
              </w:rPr>
              <w:t>ОК</w:t>
            </w:r>
            <w:r w:rsidRPr="00E6307E">
              <w:rPr>
                <w:b/>
                <w:spacing w:val="-1"/>
                <w:sz w:val="24"/>
                <w:szCs w:val="24"/>
              </w:rPr>
              <w:t xml:space="preserve"> </w:t>
            </w:r>
            <w:r w:rsidRPr="00E6307E">
              <w:rPr>
                <w:b/>
                <w:sz w:val="24"/>
                <w:szCs w:val="24"/>
              </w:rPr>
              <w:t>01,</w:t>
            </w:r>
          </w:p>
          <w:p w:rsidR="00E03E96" w:rsidRPr="00E6307E" w:rsidRDefault="00E03E96" w:rsidP="00E03E96">
            <w:pPr>
              <w:pStyle w:val="TableParagraph"/>
              <w:spacing w:before="40"/>
              <w:ind w:left="537"/>
              <w:rPr>
                <w:b/>
                <w:sz w:val="24"/>
                <w:szCs w:val="24"/>
              </w:rPr>
            </w:pPr>
            <w:r w:rsidRPr="00E6307E">
              <w:rPr>
                <w:b/>
                <w:sz w:val="24"/>
                <w:szCs w:val="24"/>
              </w:rPr>
              <w:t>ОК</w:t>
            </w:r>
            <w:r w:rsidRPr="00E6307E">
              <w:rPr>
                <w:b/>
                <w:spacing w:val="-1"/>
                <w:sz w:val="24"/>
                <w:szCs w:val="24"/>
              </w:rPr>
              <w:t xml:space="preserve"> </w:t>
            </w:r>
            <w:r w:rsidRPr="00E6307E">
              <w:rPr>
                <w:b/>
                <w:sz w:val="24"/>
                <w:szCs w:val="24"/>
              </w:rPr>
              <w:lastRenderedPageBreak/>
              <w:t>02,</w:t>
            </w:r>
          </w:p>
          <w:p w:rsidR="00E03E96" w:rsidRPr="00E6307E" w:rsidRDefault="00E03E96" w:rsidP="00E03E96">
            <w:pPr>
              <w:pStyle w:val="TableParagraph"/>
              <w:spacing w:before="37"/>
              <w:ind w:left="565"/>
              <w:rPr>
                <w:b/>
                <w:sz w:val="24"/>
                <w:szCs w:val="24"/>
              </w:rPr>
            </w:pPr>
            <w:r w:rsidRPr="00E6307E">
              <w:rPr>
                <w:b/>
                <w:sz w:val="24"/>
                <w:szCs w:val="24"/>
              </w:rPr>
              <w:t>ОК 04</w:t>
            </w:r>
          </w:p>
        </w:tc>
      </w:tr>
      <w:tr w:rsidR="00930673" w:rsidTr="00F848B3">
        <w:tc>
          <w:tcPr>
            <w:tcW w:w="4187" w:type="dxa"/>
            <w:vMerge w:val="restart"/>
          </w:tcPr>
          <w:p w:rsidR="00930673" w:rsidRPr="00E03E96" w:rsidRDefault="00930673" w:rsidP="00E03E96">
            <w:pPr>
              <w:pStyle w:val="TableParagraph"/>
              <w:spacing w:line="276" w:lineRule="auto"/>
              <w:ind w:right="95"/>
              <w:jc w:val="center"/>
              <w:rPr>
                <w:b/>
                <w:sz w:val="24"/>
                <w:szCs w:val="24"/>
              </w:rPr>
            </w:pPr>
            <w:r>
              <w:rPr>
                <w:b/>
                <w:sz w:val="24"/>
                <w:szCs w:val="24"/>
              </w:rPr>
              <w:lastRenderedPageBreak/>
              <w:t>Тема 3</w:t>
            </w:r>
            <w:r w:rsidRPr="0075359D">
              <w:rPr>
                <w:b/>
                <w:sz w:val="24"/>
                <w:szCs w:val="24"/>
              </w:rPr>
              <w:t xml:space="preserve"> </w:t>
            </w:r>
            <w:r>
              <w:rPr>
                <w:b/>
                <w:sz w:val="24"/>
                <w:szCs w:val="24"/>
              </w:rPr>
              <w:t>Химический состав клетки</w:t>
            </w:r>
          </w:p>
        </w:tc>
        <w:tc>
          <w:tcPr>
            <w:tcW w:w="7554" w:type="dxa"/>
          </w:tcPr>
          <w:p w:rsidR="00930673" w:rsidRDefault="00930673" w:rsidP="0075359D">
            <w:pPr>
              <w:pStyle w:val="a3"/>
              <w:spacing w:before="2"/>
              <w:rPr>
                <w:b/>
              </w:rPr>
            </w:pPr>
            <w:r w:rsidRPr="00C7467F">
              <w:rPr>
                <w:b/>
              </w:rPr>
              <w:t>Содержание</w:t>
            </w:r>
            <w:r w:rsidRPr="00C7467F">
              <w:rPr>
                <w:b/>
                <w:spacing w:val="-1"/>
              </w:rPr>
              <w:t xml:space="preserve"> </w:t>
            </w:r>
            <w:r w:rsidRPr="00C7467F">
              <w:rPr>
                <w:b/>
              </w:rPr>
              <w:t>учебного</w:t>
            </w:r>
            <w:r w:rsidRPr="00C7467F">
              <w:rPr>
                <w:b/>
                <w:spacing w:val="-2"/>
              </w:rPr>
              <w:t xml:space="preserve"> </w:t>
            </w:r>
            <w:r w:rsidRPr="00C7467F">
              <w:rPr>
                <w:b/>
              </w:rPr>
              <w:t>материала</w:t>
            </w:r>
          </w:p>
        </w:tc>
        <w:tc>
          <w:tcPr>
            <w:tcW w:w="1594" w:type="dxa"/>
          </w:tcPr>
          <w:p w:rsidR="00930673" w:rsidRDefault="00930673" w:rsidP="0075359D">
            <w:pPr>
              <w:pStyle w:val="a3"/>
              <w:spacing w:before="2"/>
              <w:rPr>
                <w:b/>
              </w:rPr>
            </w:pPr>
          </w:p>
        </w:tc>
        <w:tc>
          <w:tcPr>
            <w:tcW w:w="1463" w:type="dxa"/>
          </w:tcPr>
          <w:p w:rsidR="00930673" w:rsidRDefault="00930673" w:rsidP="0075359D">
            <w:pPr>
              <w:pStyle w:val="a3"/>
              <w:spacing w:before="2"/>
              <w:rPr>
                <w:b/>
              </w:rPr>
            </w:pPr>
          </w:p>
        </w:tc>
      </w:tr>
      <w:tr w:rsidR="00930673" w:rsidTr="00F848B3">
        <w:tc>
          <w:tcPr>
            <w:tcW w:w="4187" w:type="dxa"/>
            <w:vMerge/>
          </w:tcPr>
          <w:p w:rsidR="00930673" w:rsidRDefault="00930673" w:rsidP="0075359D">
            <w:pPr>
              <w:pStyle w:val="a3"/>
              <w:spacing w:before="2"/>
              <w:rPr>
                <w:b/>
              </w:rPr>
            </w:pPr>
          </w:p>
        </w:tc>
        <w:tc>
          <w:tcPr>
            <w:tcW w:w="7554" w:type="dxa"/>
          </w:tcPr>
          <w:p w:rsidR="00930673" w:rsidRDefault="00930673" w:rsidP="00E03E96">
            <w:pPr>
              <w:pStyle w:val="TableParagraph"/>
              <w:ind w:right="45"/>
              <w:jc w:val="both"/>
              <w:rPr>
                <w:b/>
                <w:sz w:val="24"/>
                <w:szCs w:val="24"/>
              </w:rPr>
            </w:pPr>
            <w:r>
              <w:rPr>
                <w:sz w:val="24"/>
                <w:szCs w:val="24"/>
              </w:rPr>
              <w:t>5-6</w:t>
            </w:r>
            <w:r w:rsidRPr="0075359D">
              <w:rPr>
                <w:sz w:val="24"/>
                <w:szCs w:val="24"/>
              </w:rPr>
              <w:t xml:space="preserve">  </w:t>
            </w:r>
            <w:r w:rsidRPr="0075359D">
              <w:rPr>
                <w:b/>
                <w:sz w:val="24"/>
                <w:szCs w:val="24"/>
              </w:rPr>
              <w:t>Химический состав клетки.</w:t>
            </w:r>
          </w:p>
          <w:p w:rsidR="00930673" w:rsidRPr="0075359D" w:rsidRDefault="00930673" w:rsidP="00E03E96">
            <w:pPr>
              <w:pStyle w:val="TableParagraph"/>
              <w:ind w:left="138" w:right="45"/>
              <w:jc w:val="both"/>
              <w:rPr>
                <w:b/>
                <w:sz w:val="24"/>
                <w:szCs w:val="24"/>
              </w:rPr>
            </w:pPr>
            <w:r w:rsidRPr="0075359D">
              <w:rPr>
                <w:sz w:val="24"/>
                <w:szCs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 Демонстрации: Диаграммы: «Распределение химических элементов в неживой природе», «Распределение химических элементов в живой природе». Таблицы и схемы: «Периодическая таблица химических элементов», «Строение молекулы воды»</w:t>
            </w:r>
          </w:p>
          <w:p w:rsidR="00930673" w:rsidRPr="00A54C51" w:rsidRDefault="00930673" w:rsidP="00E03E96">
            <w:pPr>
              <w:pStyle w:val="TableParagraph"/>
              <w:ind w:left="138" w:right="45"/>
              <w:jc w:val="both"/>
              <w:rPr>
                <w:b/>
                <w:sz w:val="24"/>
                <w:szCs w:val="24"/>
              </w:rPr>
            </w:pPr>
            <w:r w:rsidRPr="0075359D">
              <w:rPr>
                <w:sz w:val="24"/>
                <w:szCs w:val="24"/>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Демонстрации: Таблицы и схемы: «Строение молекулы белка». </w:t>
            </w:r>
            <w:r w:rsidRPr="00A54C51">
              <w:rPr>
                <w:sz w:val="24"/>
                <w:szCs w:val="24"/>
              </w:rPr>
              <w:t>Оборудование: световой микроскоп, микропрепараты</w:t>
            </w:r>
          </w:p>
          <w:p w:rsidR="00930673" w:rsidRDefault="00930673" w:rsidP="00E03E96">
            <w:pPr>
              <w:pStyle w:val="TableParagraph"/>
              <w:ind w:right="45"/>
              <w:jc w:val="both"/>
              <w:rPr>
                <w:sz w:val="24"/>
                <w:szCs w:val="24"/>
              </w:rPr>
            </w:pPr>
            <w:r w:rsidRPr="0075359D">
              <w:rPr>
                <w:sz w:val="24"/>
                <w:szCs w:val="24"/>
              </w:rPr>
              <w:t xml:space="preserve">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 </w:t>
            </w:r>
          </w:p>
          <w:p w:rsidR="00930673" w:rsidRPr="00151DB8" w:rsidRDefault="00930673" w:rsidP="00E03E96">
            <w:pPr>
              <w:pStyle w:val="TableParagraph"/>
              <w:ind w:right="45"/>
              <w:jc w:val="both"/>
              <w:rPr>
                <w:i/>
                <w:sz w:val="24"/>
                <w:szCs w:val="24"/>
              </w:rPr>
            </w:pPr>
            <w:r w:rsidRPr="00151DB8">
              <w:rPr>
                <w:i/>
                <w:sz w:val="24"/>
                <w:szCs w:val="24"/>
              </w:rPr>
              <w:t>Демонстрации: Таблицы и схемы: «Строение фермента».</w:t>
            </w:r>
          </w:p>
          <w:p w:rsidR="00930673" w:rsidRDefault="00930673" w:rsidP="00E03E96">
            <w:pPr>
              <w:pStyle w:val="TableParagraph"/>
              <w:ind w:right="45"/>
              <w:jc w:val="both"/>
              <w:rPr>
                <w:sz w:val="24"/>
                <w:szCs w:val="24"/>
              </w:rPr>
            </w:pPr>
            <w:r w:rsidRPr="00151DB8">
              <w:rPr>
                <w:i/>
                <w:sz w:val="24"/>
                <w:szCs w:val="24"/>
              </w:rPr>
              <w:t>Оборудование: оборудование для проведения наблюдений, измерений, экспериментов</w:t>
            </w:r>
            <w:r w:rsidRPr="0075359D">
              <w:rPr>
                <w:sz w:val="24"/>
                <w:szCs w:val="24"/>
              </w:rPr>
              <w:t xml:space="preserve">. 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 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 </w:t>
            </w:r>
          </w:p>
          <w:p w:rsidR="00930673" w:rsidRPr="00151DB8" w:rsidRDefault="00930673" w:rsidP="00E03E96">
            <w:pPr>
              <w:pStyle w:val="TableParagraph"/>
              <w:ind w:right="45"/>
              <w:jc w:val="both"/>
              <w:rPr>
                <w:i/>
                <w:sz w:val="24"/>
                <w:szCs w:val="24"/>
              </w:rPr>
            </w:pPr>
            <w:r w:rsidRPr="00151DB8">
              <w:rPr>
                <w:i/>
                <w:sz w:val="24"/>
                <w:szCs w:val="24"/>
              </w:rPr>
              <w:t xml:space="preserve">Демонстрации: Таблицы и схемы: «Углеводы», «Липиды». </w:t>
            </w:r>
          </w:p>
          <w:p w:rsidR="00930673" w:rsidRPr="00151DB8" w:rsidRDefault="00930673" w:rsidP="00E03E96">
            <w:pPr>
              <w:pStyle w:val="TableParagraph"/>
              <w:ind w:right="45"/>
              <w:jc w:val="both"/>
              <w:rPr>
                <w:i/>
                <w:sz w:val="24"/>
                <w:szCs w:val="24"/>
              </w:rPr>
            </w:pPr>
            <w:r w:rsidRPr="00151DB8">
              <w:rPr>
                <w:i/>
                <w:sz w:val="24"/>
                <w:szCs w:val="24"/>
              </w:rPr>
              <w:t>Оборудование: оборудование для проведения наблюдений, измерений, экспериментов</w:t>
            </w:r>
          </w:p>
          <w:p w:rsidR="00930673" w:rsidRPr="00E6307E" w:rsidRDefault="00930673" w:rsidP="00E03E96">
            <w:pPr>
              <w:pStyle w:val="TableParagraph"/>
              <w:ind w:left="-4" w:right="45"/>
              <w:jc w:val="both"/>
              <w:rPr>
                <w:b/>
                <w:sz w:val="24"/>
                <w:szCs w:val="24"/>
              </w:rPr>
            </w:pPr>
            <w:r w:rsidRPr="0075359D">
              <w:rPr>
                <w:sz w:val="24"/>
                <w:szCs w:val="24"/>
              </w:rPr>
              <w:t xml:space="preserve">Нуклеиновые кислоты: ДНКи РНК. Нуклеотиды – мономеры нуклеиновых кислот. Строение и функции ДНК. Строение и функции </w:t>
            </w:r>
            <w:r w:rsidRPr="0075359D">
              <w:rPr>
                <w:sz w:val="24"/>
                <w:szCs w:val="24"/>
              </w:rPr>
              <w:lastRenderedPageBreak/>
              <w:t xml:space="preserve">РНК. АТФ: строение и функции. </w:t>
            </w:r>
            <w:r w:rsidRPr="00151DB8">
              <w:rPr>
                <w:i/>
                <w:sz w:val="24"/>
                <w:szCs w:val="24"/>
              </w:rPr>
              <w:t>Демонстрации: Портреты: Дж. Уотсон, Ф. Крик, М. Уилкинс, Р. Франклин. Таблицы и схемы: «Нуклеиновые кислоты; ДНК», «Биосинтез белка», «Строение молекулы АТФ». Оборудование: световой микроскоп, микропрепараты</w:t>
            </w:r>
          </w:p>
        </w:tc>
        <w:tc>
          <w:tcPr>
            <w:tcW w:w="1594" w:type="dxa"/>
          </w:tcPr>
          <w:p w:rsidR="00930673" w:rsidRPr="00F34A53" w:rsidRDefault="00930673" w:rsidP="00E03E96">
            <w:pPr>
              <w:jc w:val="center"/>
              <w:rPr>
                <w:rFonts w:ascii="Times New Roman" w:hAnsi="Times New Roman"/>
                <w:sz w:val="24"/>
                <w:szCs w:val="24"/>
              </w:rPr>
            </w:pPr>
            <w:r w:rsidRPr="00F34A53">
              <w:rPr>
                <w:rFonts w:ascii="Times New Roman" w:hAnsi="Times New Roman"/>
                <w:sz w:val="24"/>
                <w:szCs w:val="24"/>
              </w:rPr>
              <w:lastRenderedPageBreak/>
              <w:t>2</w:t>
            </w:r>
          </w:p>
        </w:tc>
        <w:tc>
          <w:tcPr>
            <w:tcW w:w="1463" w:type="dxa"/>
          </w:tcPr>
          <w:p w:rsidR="00930673" w:rsidRPr="00C7467F" w:rsidRDefault="00930673" w:rsidP="00930673">
            <w:pPr>
              <w:pStyle w:val="TableParagraph"/>
              <w:spacing w:line="251" w:lineRule="exact"/>
              <w:ind w:left="160" w:right="154"/>
              <w:jc w:val="center"/>
              <w:rPr>
                <w:b/>
                <w:sz w:val="24"/>
                <w:szCs w:val="24"/>
              </w:rPr>
            </w:pPr>
            <w:r w:rsidRPr="00C7467F">
              <w:rPr>
                <w:b/>
                <w:sz w:val="24"/>
                <w:szCs w:val="24"/>
              </w:rPr>
              <w:t>ОК</w:t>
            </w:r>
            <w:r w:rsidRPr="00C7467F">
              <w:rPr>
                <w:b/>
                <w:spacing w:val="-1"/>
                <w:sz w:val="24"/>
                <w:szCs w:val="24"/>
              </w:rPr>
              <w:t xml:space="preserve"> </w:t>
            </w:r>
            <w:r w:rsidRPr="00C7467F">
              <w:rPr>
                <w:b/>
                <w:sz w:val="24"/>
                <w:szCs w:val="24"/>
              </w:rPr>
              <w:t>02,</w:t>
            </w:r>
            <w:r w:rsidRPr="00C7467F">
              <w:rPr>
                <w:b/>
                <w:spacing w:val="-1"/>
                <w:sz w:val="24"/>
                <w:szCs w:val="24"/>
              </w:rPr>
              <w:t xml:space="preserve"> </w:t>
            </w:r>
            <w:r w:rsidRPr="00C7467F">
              <w:rPr>
                <w:b/>
                <w:sz w:val="24"/>
                <w:szCs w:val="24"/>
              </w:rPr>
              <w:t>ОК</w:t>
            </w:r>
            <w:r w:rsidRPr="00C7467F">
              <w:rPr>
                <w:b/>
                <w:spacing w:val="-1"/>
                <w:sz w:val="24"/>
                <w:szCs w:val="24"/>
              </w:rPr>
              <w:t xml:space="preserve"> </w:t>
            </w:r>
            <w:r w:rsidRPr="00C7467F">
              <w:rPr>
                <w:b/>
                <w:sz w:val="24"/>
                <w:szCs w:val="24"/>
              </w:rPr>
              <w:t>04,</w:t>
            </w:r>
          </w:p>
          <w:p w:rsidR="00930673" w:rsidRPr="00E6307E" w:rsidRDefault="00930673" w:rsidP="00930673">
            <w:pPr>
              <w:rPr>
                <w:sz w:val="24"/>
                <w:szCs w:val="24"/>
              </w:rPr>
            </w:pPr>
            <w:r w:rsidRPr="00C7467F">
              <w:rPr>
                <w:b/>
                <w:sz w:val="24"/>
                <w:szCs w:val="24"/>
              </w:rPr>
              <w:t>ОК</w:t>
            </w:r>
            <w:r w:rsidRPr="00C7467F">
              <w:rPr>
                <w:b/>
                <w:spacing w:val="-1"/>
                <w:sz w:val="24"/>
                <w:szCs w:val="24"/>
              </w:rPr>
              <w:t xml:space="preserve"> </w:t>
            </w:r>
            <w:r w:rsidRPr="00C7467F">
              <w:rPr>
                <w:b/>
                <w:sz w:val="24"/>
                <w:szCs w:val="24"/>
              </w:rPr>
              <w:t>07</w:t>
            </w:r>
          </w:p>
        </w:tc>
      </w:tr>
      <w:tr w:rsidR="00930673" w:rsidTr="00F848B3">
        <w:tc>
          <w:tcPr>
            <w:tcW w:w="4187" w:type="dxa"/>
            <w:vMerge/>
          </w:tcPr>
          <w:p w:rsidR="00930673" w:rsidRDefault="00930673" w:rsidP="0075359D">
            <w:pPr>
              <w:pStyle w:val="a3"/>
              <w:spacing w:before="2"/>
              <w:rPr>
                <w:b/>
              </w:rPr>
            </w:pPr>
          </w:p>
        </w:tc>
        <w:tc>
          <w:tcPr>
            <w:tcW w:w="7554" w:type="dxa"/>
          </w:tcPr>
          <w:p w:rsidR="00930673" w:rsidRPr="0075359D" w:rsidRDefault="00930673" w:rsidP="00786729">
            <w:pPr>
              <w:pStyle w:val="TableParagraph"/>
              <w:ind w:right="45"/>
              <w:jc w:val="both"/>
              <w:rPr>
                <w:b/>
                <w:sz w:val="24"/>
                <w:szCs w:val="24"/>
              </w:rPr>
            </w:pPr>
            <w:r w:rsidRPr="0075359D">
              <w:rPr>
                <w:b/>
                <w:sz w:val="24"/>
                <w:szCs w:val="24"/>
              </w:rPr>
              <w:t>Практические занятия/в том числе практической подготовки</w:t>
            </w:r>
          </w:p>
        </w:tc>
        <w:tc>
          <w:tcPr>
            <w:tcW w:w="1594" w:type="dxa"/>
          </w:tcPr>
          <w:p w:rsidR="00930673" w:rsidRPr="00F34A53" w:rsidRDefault="00930673" w:rsidP="00786729">
            <w:pPr>
              <w:pStyle w:val="TableParagraph"/>
              <w:spacing w:line="251" w:lineRule="exact"/>
              <w:ind w:left="10"/>
              <w:jc w:val="center"/>
              <w:rPr>
                <w:b/>
                <w:sz w:val="24"/>
                <w:szCs w:val="24"/>
              </w:rPr>
            </w:pPr>
          </w:p>
        </w:tc>
        <w:tc>
          <w:tcPr>
            <w:tcW w:w="1463" w:type="dxa"/>
          </w:tcPr>
          <w:p w:rsidR="00930673" w:rsidRDefault="00930673" w:rsidP="0075359D">
            <w:pPr>
              <w:pStyle w:val="a3"/>
              <w:spacing w:before="2"/>
              <w:rPr>
                <w:b/>
              </w:rPr>
            </w:pPr>
          </w:p>
        </w:tc>
      </w:tr>
      <w:tr w:rsidR="00930673" w:rsidTr="00F848B3">
        <w:tc>
          <w:tcPr>
            <w:tcW w:w="4187" w:type="dxa"/>
            <w:vMerge/>
          </w:tcPr>
          <w:p w:rsidR="00930673" w:rsidRDefault="00930673" w:rsidP="0075359D">
            <w:pPr>
              <w:pStyle w:val="a3"/>
              <w:spacing w:before="2"/>
              <w:rPr>
                <w:b/>
              </w:rPr>
            </w:pPr>
          </w:p>
        </w:tc>
        <w:tc>
          <w:tcPr>
            <w:tcW w:w="7554" w:type="dxa"/>
          </w:tcPr>
          <w:p w:rsidR="00930673" w:rsidRPr="0075359D" w:rsidRDefault="00930673" w:rsidP="00786729">
            <w:pPr>
              <w:pStyle w:val="TableParagraph"/>
              <w:ind w:right="45"/>
              <w:jc w:val="both"/>
              <w:rPr>
                <w:sz w:val="24"/>
                <w:szCs w:val="24"/>
              </w:rPr>
            </w:pPr>
            <w:r>
              <w:rPr>
                <w:sz w:val="24"/>
                <w:szCs w:val="24"/>
              </w:rPr>
              <w:t xml:space="preserve">7-8 </w:t>
            </w:r>
            <w:r w:rsidRPr="001A23E8">
              <w:rPr>
                <w:b/>
                <w:sz w:val="24"/>
                <w:szCs w:val="24"/>
              </w:rPr>
              <w:t>Лабораторная работа № 1. Изучение каталитической активности ферментов (на примере амилазы или каталазы)</w:t>
            </w:r>
            <w:r>
              <w:rPr>
                <w:b/>
                <w:sz w:val="24"/>
                <w:szCs w:val="24"/>
              </w:rPr>
              <w:t xml:space="preserve">. </w:t>
            </w:r>
            <w:r w:rsidRPr="00D66BD9">
              <w:rPr>
                <w:i/>
                <w:sz w:val="24"/>
                <w:szCs w:val="24"/>
              </w:rPr>
              <w:t>Ферменты как модель промышленных катализаторов: от биохимии к металлургии</w:t>
            </w:r>
          </w:p>
        </w:tc>
        <w:tc>
          <w:tcPr>
            <w:tcW w:w="1594" w:type="dxa"/>
          </w:tcPr>
          <w:p w:rsidR="00930673" w:rsidRPr="001A23E8" w:rsidRDefault="00930673" w:rsidP="00786729">
            <w:pPr>
              <w:pStyle w:val="TableParagraph"/>
              <w:ind w:left="0"/>
              <w:jc w:val="center"/>
              <w:rPr>
                <w:sz w:val="24"/>
                <w:szCs w:val="24"/>
              </w:rPr>
            </w:pPr>
            <w:r w:rsidRPr="001A23E8">
              <w:rPr>
                <w:sz w:val="24"/>
                <w:szCs w:val="24"/>
              </w:rPr>
              <w:t>2</w:t>
            </w:r>
          </w:p>
        </w:tc>
        <w:tc>
          <w:tcPr>
            <w:tcW w:w="1463" w:type="dxa"/>
          </w:tcPr>
          <w:p w:rsidR="00930673" w:rsidRDefault="00930673" w:rsidP="0075359D">
            <w:pPr>
              <w:pStyle w:val="a3"/>
              <w:spacing w:before="2"/>
              <w:rPr>
                <w:b/>
              </w:rPr>
            </w:pPr>
            <w:r w:rsidRPr="00E6307E">
              <w:rPr>
                <w:b/>
              </w:rPr>
              <w:t>ОК</w:t>
            </w:r>
            <w:r w:rsidRPr="00E6307E">
              <w:rPr>
                <w:b/>
                <w:spacing w:val="-1"/>
              </w:rPr>
              <w:t xml:space="preserve"> </w:t>
            </w:r>
            <w:r w:rsidRPr="00E6307E">
              <w:rPr>
                <w:b/>
              </w:rPr>
              <w:t>01, ОК 04</w:t>
            </w:r>
          </w:p>
        </w:tc>
      </w:tr>
      <w:tr w:rsidR="00930673" w:rsidTr="00F848B3">
        <w:tc>
          <w:tcPr>
            <w:tcW w:w="4187" w:type="dxa"/>
            <w:vMerge w:val="restart"/>
          </w:tcPr>
          <w:p w:rsidR="00930673" w:rsidRPr="0075359D" w:rsidRDefault="00930673" w:rsidP="00930673">
            <w:pPr>
              <w:pStyle w:val="TableParagraph"/>
              <w:spacing w:line="276" w:lineRule="auto"/>
              <w:ind w:right="260"/>
              <w:jc w:val="center"/>
              <w:rPr>
                <w:b/>
                <w:sz w:val="24"/>
                <w:szCs w:val="24"/>
              </w:rPr>
            </w:pPr>
            <w:r>
              <w:rPr>
                <w:b/>
                <w:sz w:val="24"/>
                <w:szCs w:val="24"/>
              </w:rPr>
              <w:t>Тема 4.</w:t>
            </w:r>
            <w:r w:rsidRPr="001A23E8">
              <w:t xml:space="preserve"> </w:t>
            </w:r>
            <w:r>
              <w:rPr>
                <w:b/>
                <w:sz w:val="24"/>
                <w:szCs w:val="24"/>
              </w:rPr>
              <w:t>С</w:t>
            </w:r>
            <w:r w:rsidRPr="00C7467F">
              <w:rPr>
                <w:b/>
                <w:sz w:val="24"/>
                <w:szCs w:val="24"/>
              </w:rPr>
              <w:t>троение клетки</w:t>
            </w:r>
          </w:p>
          <w:p w:rsidR="00930673" w:rsidRDefault="00930673" w:rsidP="0075359D">
            <w:pPr>
              <w:pStyle w:val="a3"/>
              <w:spacing w:before="2"/>
              <w:rPr>
                <w:b/>
              </w:rPr>
            </w:pPr>
          </w:p>
        </w:tc>
        <w:tc>
          <w:tcPr>
            <w:tcW w:w="7554" w:type="dxa"/>
          </w:tcPr>
          <w:p w:rsidR="00930673" w:rsidRDefault="00930673" w:rsidP="0075359D">
            <w:pPr>
              <w:pStyle w:val="a3"/>
              <w:spacing w:before="2"/>
              <w:rPr>
                <w:b/>
              </w:rPr>
            </w:pPr>
            <w:r w:rsidRPr="00C7467F">
              <w:rPr>
                <w:b/>
              </w:rPr>
              <w:t>Содержание</w:t>
            </w:r>
            <w:r w:rsidRPr="00C7467F">
              <w:rPr>
                <w:b/>
                <w:spacing w:val="-1"/>
              </w:rPr>
              <w:t xml:space="preserve"> </w:t>
            </w:r>
            <w:r w:rsidRPr="00C7467F">
              <w:rPr>
                <w:b/>
              </w:rPr>
              <w:t>учебного</w:t>
            </w:r>
            <w:r w:rsidRPr="00C7467F">
              <w:rPr>
                <w:b/>
                <w:spacing w:val="-2"/>
              </w:rPr>
              <w:t xml:space="preserve"> </w:t>
            </w:r>
            <w:r w:rsidRPr="00C7467F">
              <w:rPr>
                <w:b/>
              </w:rPr>
              <w:t>материала</w:t>
            </w:r>
          </w:p>
        </w:tc>
        <w:tc>
          <w:tcPr>
            <w:tcW w:w="1594" w:type="dxa"/>
          </w:tcPr>
          <w:p w:rsidR="00930673" w:rsidRDefault="00930673" w:rsidP="0075359D">
            <w:pPr>
              <w:pStyle w:val="a3"/>
              <w:spacing w:before="2"/>
              <w:rPr>
                <w:b/>
              </w:rPr>
            </w:pPr>
          </w:p>
        </w:tc>
        <w:tc>
          <w:tcPr>
            <w:tcW w:w="1463" w:type="dxa"/>
          </w:tcPr>
          <w:p w:rsidR="00930673" w:rsidRDefault="00930673" w:rsidP="0075359D">
            <w:pPr>
              <w:pStyle w:val="a3"/>
              <w:spacing w:before="2"/>
              <w:rPr>
                <w:b/>
              </w:rPr>
            </w:pPr>
          </w:p>
        </w:tc>
      </w:tr>
      <w:tr w:rsidR="00930673" w:rsidTr="00F848B3">
        <w:tc>
          <w:tcPr>
            <w:tcW w:w="4187" w:type="dxa"/>
            <w:vMerge/>
          </w:tcPr>
          <w:p w:rsidR="00930673" w:rsidRDefault="00930673" w:rsidP="0075359D">
            <w:pPr>
              <w:pStyle w:val="a3"/>
              <w:spacing w:before="2"/>
              <w:rPr>
                <w:b/>
              </w:rPr>
            </w:pPr>
          </w:p>
        </w:tc>
        <w:tc>
          <w:tcPr>
            <w:tcW w:w="7554" w:type="dxa"/>
          </w:tcPr>
          <w:p w:rsidR="00930673" w:rsidRDefault="00930673" w:rsidP="00930673">
            <w:pPr>
              <w:pStyle w:val="TableParagraph"/>
              <w:ind w:left="0" w:right="186"/>
              <w:jc w:val="both"/>
              <w:rPr>
                <w:i/>
                <w:sz w:val="24"/>
                <w:szCs w:val="24"/>
              </w:rPr>
            </w:pPr>
            <w:r>
              <w:rPr>
                <w:sz w:val="24"/>
                <w:szCs w:val="24"/>
              </w:rPr>
              <w:t>9-10</w:t>
            </w:r>
            <w:r w:rsidRPr="0075359D">
              <w:rPr>
                <w:sz w:val="24"/>
                <w:szCs w:val="24"/>
              </w:rPr>
              <w:t xml:space="preserve"> </w:t>
            </w:r>
            <w:r w:rsidRPr="00C7467F">
              <w:rPr>
                <w:b/>
                <w:sz w:val="24"/>
                <w:szCs w:val="24"/>
              </w:rPr>
              <w:t>Строение клетки.</w:t>
            </w:r>
            <w:r>
              <w:rPr>
                <w:sz w:val="24"/>
                <w:szCs w:val="24"/>
              </w:rPr>
              <w:t xml:space="preserve"> </w:t>
            </w:r>
            <w:r w:rsidRPr="0075359D">
              <w:rPr>
                <w:sz w:val="24"/>
                <w:szCs w:val="24"/>
              </w:rPr>
              <w:t xml:space="preserve">Цитология – наука о клетке. Клеточная теория – пример взаимодействия идей и фактов в научном познании. Методы изучения клетки. </w:t>
            </w:r>
            <w:r w:rsidRPr="00C7467F">
              <w:rPr>
                <w:i/>
                <w:sz w:val="24"/>
                <w:szCs w:val="24"/>
              </w:rPr>
              <w:t xml:space="preserve">Демонстрации: Портреты: А. Левенгук, Р. Гук, Т. Шванн, М. Шлейден, К. Бэр, Р. Вирхов. </w:t>
            </w:r>
          </w:p>
          <w:p w:rsidR="00930673" w:rsidRPr="00C7467F" w:rsidRDefault="00930673" w:rsidP="00930673">
            <w:pPr>
              <w:pStyle w:val="TableParagraph"/>
              <w:ind w:left="0" w:right="186"/>
              <w:jc w:val="both"/>
              <w:rPr>
                <w:i/>
                <w:sz w:val="24"/>
                <w:szCs w:val="24"/>
              </w:rPr>
            </w:pPr>
            <w:r w:rsidRPr="00C7467F">
              <w:rPr>
                <w:i/>
                <w:sz w:val="24"/>
                <w:szCs w:val="24"/>
              </w:rPr>
              <w:t>Оборудование: световой микроскоп, микропрепараты растительных, животных и бактериальных клеток; рисунки с микрофотографиями клеток, полученные с помощью светового и электронного микроскопа</w:t>
            </w:r>
          </w:p>
          <w:p w:rsidR="00930673" w:rsidRPr="0075359D" w:rsidRDefault="00930673" w:rsidP="00930673">
            <w:pPr>
              <w:pStyle w:val="TableParagraph"/>
              <w:ind w:right="186"/>
              <w:jc w:val="both"/>
              <w:rPr>
                <w:sz w:val="24"/>
                <w:szCs w:val="24"/>
              </w:rPr>
            </w:pPr>
            <w:r w:rsidRPr="0075359D">
              <w:rPr>
                <w:sz w:val="24"/>
                <w:szCs w:val="24"/>
              </w:rPr>
              <w:t>Клетка как целостная живая система. Общие признаки клеток: замкнутая наружная мембрана, молекулы</w:t>
            </w:r>
            <w:r>
              <w:rPr>
                <w:sz w:val="24"/>
                <w:szCs w:val="24"/>
              </w:rPr>
              <w:t xml:space="preserve"> </w:t>
            </w:r>
            <w:r w:rsidRPr="0075359D">
              <w:rPr>
                <w:sz w:val="24"/>
                <w:szCs w:val="24"/>
              </w:rPr>
              <w:t>ДНК как генетический аппарат, система синтеза белка. Типы клеток: эукариотическая и прокариотическая. Особенности строения прокариотической клетки. Клеточная стенка бактерий.</w:t>
            </w:r>
            <w:r>
              <w:rPr>
                <w:sz w:val="24"/>
                <w:szCs w:val="24"/>
              </w:rPr>
              <w:t xml:space="preserve"> </w:t>
            </w:r>
            <w:r w:rsidRPr="0075359D">
              <w:rPr>
                <w:sz w:val="24"/>
                <w:szCs w:val="24"/>
              </w:rPr>
              <w:t>Строение эукариотической клетки. Основные отличиярастительной, животной и грибной клетки. Поверхностные структуры – клеточная стенка, гликокаликс, их функции. Плазматическая</w:t>
            </w:r>
            <w:r>
              <w:rPr>
                <w:sz w:val="24"/>
                <w:szCs w:val="24"/>
              </w:rPr>
              <w:t xml:space="preserve"> </w:t>
            </w:r>
            <w:r w:rsidRPr="0075359D">
              <w:rPr>
                <w:sz w:val="24"/>
                <w:szCs w:val="24"/>
              </w:rPr>
              <w:t xml:space="preserve">мембрана, ее свойства и функции </w:t>
            </w:r>
          </w:p>
          <w:p w:rsidR="00930673" w:rsidRDefault="00930673" w:rsidP="00930673">
            <w:pPr>
              <w:pStyle w:val="TableParagraph"/>
              <w:ind w:right="186"/>
              <w:jc w:val="both"/>
              <w:rPr>
                <w:i/>
                <w:sz w:val="24"/>
                <w:szCs w:val="24"/>
              </w:rPr>
            </w:pPr>
            <w:r w:rsidRPr="00C7467F">
              <w:rPr>
                <w:i/>
                <w:sz w:val="24"/>
                <w:szCs w:val="24"/>
              </w:rPr>
              <w:t xml:space="preserve">Демонстрации: Портреты: А. Левенгук, Р. Гук, Т. Шванн, М. Шлейден, К. Бэр, Р. Вирхов. Таблицы и схемы: «Строение эукариотической клетки», «Строение животной клетки», «Строение растительной клетки», «Строение прокариотической клетки». </w:t>
            </w:r>
          </w:p>
          <w:p w:rsidR="00930673" w:rsidRPr="00C7467F" w:rsidRDefault="00930673" w:rsidP="00930673">
            <w:pPr>
              <w:pStyle w:val="TableParagraph"/>
              <w:ind w:right="186"/>
              <w:jc w:val="both"/>
              <w:rPr>
                <w:i/>
                <w:sz w:val="24"/>
                <w:szCs w:val="24"/>
              </w:rPr>
            </w:pPr>
            <w:r w:rsidRPr="00C7467F">
              <w:rPr>
                <w:i/>
                <w:sz w:val="24"/>
                <w:szCs w:val="24"/>
              </w:rPr>
              <w:t xml:space="preserve">Оборудование: световой микроскоп, микропрепараты растительных, животных и бактериальных клеток </w:t>
            </w:r>
          </w:p>
          <w:p w:rsidR="00930673" w:rsidRDefault="00930673" w:rsidP="00930673">
            <w:pPr>
              <w:pStyle w:val="TableParagraph"/>
              <w:ind w:right="186"/>
              <w:jc w:val="both"/>
              <w:rPr>
                <w:sz w:val="24"/>
                <w:szCs w:val="24"/>
              </w:rPr>
            </w:pPr>
            <w:r w:rsidRPr="0075359D">
              <w:rPr>
                <w:sz w:val="24"/>
                <w:szCs w:val="24"/>
              </w:rPr>
              <w:lastRenderedPageBreak/>
              <w:t>Цитоплазма и ее органоиды. Одно 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w:t>
            </w:r>
            <w:r>
              <w:rPr>
                <w:sz w:val="24"/>
                <w:szCs w:val="24"/>
              </w:rPr>
              <w:t xml:space="preserve"> </w:t>
            </w:r>
            <w:r w:rsidRPr="0075359D">
              <w:rPr>
                <w:sz w:val="24"/>
                <w:szCs w:val="24"/>
              </w:rPr>
              <w:t>пластид. Немембранные органоиды клетки: рибосомы,</w:t>
            </w:r>
            <w:r>
              <w:rPr>
                <w:sz w:val="24"/>
                <w:szCs w:val="24"/>
              </w:rPr>
              <w:t xml:space="preserve"> </w:t>
            </w:r>
            <w:r w:rsidRPr="0075359D">
              <w:rPr>
                <w:sz w:val="24"/>
                <w:szCs w:val="24"/>
              </w:rPr>
              <w:t>клеточный центр, центриоли,</w:t>
            </w:r>
            <w:r>
              <w:rPr>
                <w:sz w:val="24"/>
                <w:szCs w:val="24"/>
              </w:rPr>
              <w:t xml:space="preserve"> </w:t>
            </w:r>
            <w:r w:rsidRPr="0075359D">
              <w:rPr>
                <w:sz w:val="24"/>
                <w:szCs w:val="24"/>
              </w:rPr>
              <w:t>реснички,</w:t>
            </w:r>
            <w:r>
              <w:rPr>
                <w:sz w:val="24"/>
                <w:szCs w:val="24"/>
              </w:rPr>
              <w:t xml:space="preserve"> </w:t>
            </w:r>
            <w:r w:rsidRPr="0075359D">
              <w:rPr>
                <w:sz w:val="24"/>
                <w:szCs w:val="24"/>
              </w:rPr>
              <w:t xml:space="preserve">жгутики. Функции органоидов клетки. Включения. Ядро – регуляторный центр клетки. Строение ядра: ядерная оболочка, кариоплазма, хроматин, ядрышко. Хромосомы. Транспорт веществ в клетке. </w:t>
            </w:r>
          </w:p>
          <w:p w:rsidR="00930673" w:rsidRPr="00930673" w:rsidRDefault="00930673" w:rsidP="00930673">
            <w:pPr>
              <w:pStyle w:val="TableParagraph"/>
              <w:ind w:right="186"/>
              <w:jc w:val="both"/>
              <w:rPr>
                <w:i/>
                <w:sz w:val="24"/>
                <w:szCs w:val="24"/>
              </w:rPr>
            </w:pPr>
            <w:r w:rsidRPr="00C7467F">
              <w:rPr>
                <w:i/>
                <w:sz w:val="24"/>
                <w:szCs w:val="24"/>
              </w:rPr>
              <w:t xml:space="preserve">Демонстрации: Портреты: А. Левенгук, Р. Гук, Т. Шванн, М. Шлейден, К. Бэр, Р. Вирхов. Таблицы и схемы: «Строение эукариотической клетки», «Строение животной клетки», «Строение растительной клетки», «Строение прокариотической клетки», «Строение ядра клетки». Оборудование: световой микроскоп, микропрепараты </w:t>
            </w:r>
            <w:r>
              <w:rPr>
                <w:i/>
                <w:sz w:val="24"/>
                <w:szCs w:val="24"/>
              </w:rPr>
              <w:t>растительных и животных клеток.</w:t>
            </w:r>
          </w:p>
        </w:tc>
        <w:tc>
          <w:tcPr>
            <w:tcW w:w="1594" w:type="dxa"/>
          </w:tcPr>
          <w:p w:rsidR="00930673" w:rsidRPr="00930673" w:rsidRDefault="00930673" w:rsidP="00930673">
            <w:pPr>
              <w:pStyle w:val="a3"/>
              <w:spacing w:before="2"/>
              <w:jc w:val="center"/>
            </w:pPr>
            <w:r w:rsidRPr="00930673">
              <w:lastRenderedPageBreak/>
              <w:t>2</w:t>
            </w:r>
          </w:p>
        </w:tc>
        <w:tc>
          <w:tcPr>
            <w:tcW w:w="1463" w:type="dxa"/>
          </w:tcPr>
          <w:p w:rsidR="00930673" w:rsidRPr="001A23E8" w:rsidRDefault="00930673" w:rsidP="00930673">
            <w:pPr>
              <w:pStyle w:val="TableParagraph"/>
              <w:spacing w:line="251" w:lineRule="exact"/>
              <w:ind w:left="565"/>
              <w:rPr>
                <w:b/>
                <w:sz w:val="24"/>
                <w:szCs w:val="24"/>
              </w:rPr>
            </w:pPr>
            <w:r w:rsidRPr="001A23E8">
              <w:rPr>
                <w:b/>
                <w:sz w:val="24"/>
                <w:szCs w:val="24"/>
              </w:rPr>
              <w:t>ОК</w:t>
            </w:r>
            <w:r w:rsidRPr="001A23E8">
              <w:rPr>
                <w:b/>
                <w:spacing w:val="-1"/>
                <w:sz w:val="24"/>
                <w:szCs w:val="24"/>
              </w:rPr>
              <w:t xml:space="preserve"> </w:t>
            </w:r>
            <w:r w:rsidRPr="001A23E8">
              <w:rPr>
                <w:b/>
                <w:sz w:val="24"/>
                <w:szCs w:val="24"/>
              </w:rPr>
              <w:t>01</w:t>
            </w:r>
          </w:p>
          <w:p w:rsidR="00930673" w:rsidRDefault="00930673" w:rsidP="00930673">
            <w:pPr>
              <w:pStyle w:val="a3"/>
              <w:spacing w:before="2"/>
              <w:rPr>
                <w:b/>
              </w:rPr>
            </w:pPr>
            <w:r w:rsidRPr="001A23E8">
              <w:rPr>
                <w:b/>
              </w:rPr>
              <w:t>ОК</w:t>
            </w:r>
            <w:r w:rsidRPr="001A23E8">
              <w:rPr>
                <w:b/>
                <w:spacing w:val="-1"/>
              </w:rPr>
              <w:t xml:space="preserve"> </w:t>
            </w:r>
            <w:r w:rsidRPr="001A23E8">
              <w:rPr>
                <w:b/>
              </w:rPr>
              <w:t>07</w:t>
            </w:r>
          </w:p>
        </w:tc>
      </w:tr>
      <w:tr w:rsidR="00930673" w:rsidTr="00F848B3">
        <w:tc>
          <w:tcPr>
            <w:tcW w:w="4187" w:type="dxa"/>
            <w:vMerge/>
          </w:tcPr>
          <w:p w:rsidR="00930673" w:rsidRDefault="00930673" w:rsidP="0075359D">
            <w:pPr>
              <w:pStyle w:val="a3"/>
              <w:spacing w:before="2"/>
              <w:rPr>
                <w:b/>
              </w:rPr>
            </w:pPr>
          </w:p>
        </w:tc>
        <w:tc>
          <w:tcPr>
            <w:tcW w:w="7554" w:type="dxa"/>
          </w:tcPr>
          <w:p w:rsidR="00930673" w:rsidRPr="0075359D" w:rsidRDefault="00930673" w:rsidP="00786729">
            <w:pPr>
              <w:pStyle w:val="TableParagraph"/>
              <w:ind w:right="186"/>
              <w:jc w:val="both"/>
              <w:rPr>
                <w:b/>
                <w:sz w:val="24"/>
                <w:szCs w:val="24"/>
              </w:rPr>
            </w:pPr>
            <w:r w:rsidRPr="0075359D">
              <w:rPr>
                <w:b/>
                <w:sz w:val="24"/>
                <w:szCs w:val="24"/>
              </w:rPr>
              <w:t>Практические занятия/в том числе практической подготовки</w:t>
            </w:r>
          </w:p>
        </w:tc>
        <w:tc>
          <w:tcPr>
            <w:tcW w:w="1594" w:type="dxa"/>
          </w:tcPr>
          <w:p w:rsidR="00930673" w:rsidRPr="00A60A57" w:rsidRDefault="00930673" w:rsidP="00786729">
            <w:pPr>
              <w:pStyle w:val="TableParagraph"/>
              <w:ind w:left="0"/>
              <w:jc w:val="center"/>
            </w:pPr>
          </w:p>
        </w:tc>
        <w:tc>
          <w:tcPr>
            <w:tcW w:w="1463" w:type="dxa"/>
          </w:tcPr>
          <w:p w:rsidR="00930673" w:rsidRDefault="00930673" w:rsidP="0075359D">
            <w:pPr>
              <w:pStyle w:val="a3"/>
              <w:spacing w:before="2"/>
              <w:rPr>
                <w:b/>
              </w:rPr>
            </w:pPr>
          </w:p>
        </w:tc>
      </w:tr>
      <w:tr w:rsidR="00930673" w:rsidTr="00F848B3">
        <w:tc>
          <w:tcPr>
            <w:tcW w:w="4187" w:type="dxa"/>
            <w:vMerge/>
          </w:tcPr>
          <w:p w:rsidR="00930673" w:rsidRDefault="00930673" w:rsidP="0075359D">
            <w:pPr>
              <w:pStyle w:val="a3"/>
              <w:spacing w:before="2"/>
              <w:rPr>
                <w:b/>
              </w:rPr>
            </w:pPr>
          </w:p>
        </w:tc>
        <w:tc>
          <w:tcPr>
            <w:tcW w:w="7554" w:type="dxa"/>
          </w:tcPr>
          <w:p w:rsidR="00930673" w:rsidRPr="0075359D" w:rsidRDefault="00930673" w:rsidP="00786729">
            <w:pPr>
              <w:pStyle w:val="TableParagraph"/>
              <w:ind w:left="0" w:right="186"/>
              <w:jc w:val="both"/>
              <w:rPr>
                <w:b/>
                <w:sz w:val="24"/>
                <w:szCs w:val="24"/>
              </w:rPr>
            </w:pPr>
            <w:r>
              <w:rPr>
                <w:sz w:val="24"/>
                <w:szCs w:val="24"/>
              </w:rPr>
              <w:t xml:space="preserve">11-12 </w:t>
            </w:r>
            <w:r w:rsidRPr="0075359D">
              <w:rPr>
                <w:b/>
                <w:sz w:val="24"/>
                <w:szCs w:val="24"/>
              </w:rPr>
              <w:t>Лабораторная работа № 2.</w:t>
            </w:r>
            <w:r>
              <w:rPr>
                <w:sz w:val="24"/>
                <w:szCs w:val="24"/>
              </w:rPr>
              <w:t xml:space="preserve"> </w:t>
            </w:r>
            <w:r w:rsidRPr="001A23E8">
              <w:rPr>
                <w:b/>
                <w:sz w:val="24"/>
                <w:szCs w:val="24"/>
              </w:rPr>
              <w:t>Изучение строения клеток растений, животных и бактерий под микроскопом на готовых микропрепаратах и их описание</w:t>
            </w:r>
          </w:p>
        </w:tc>
        <w:tc>
          <w:tcPr>
            <w:tcW w:w="1594" w:type="dxa"/>
          </w:tcPr>
          <w:p w:rsidR="00930673" w:rsidRDefault="00930673" w:rsidP="00786729">
            <w:pPr>
              <w:pStyle w:val="TableParagraph"/>
              <w:ind w:left="0"/>
              <w:jc w:val="center"/>
            </w:pPr>
            <w:r>
              <w:t>2</w:t>
            </w:r>
          </w:p>
        </w:tc>
        <w:tc>
          <w:tcPr>
            <w:tcW w:w="1463" w:type="dxa"/>
          </w:tcPr>
          <w:p w:rsidR="00930673" w:rsidRPr="00930673" w:rsidRDefault="00930673" w:rsidP="00930673">
            <w:pPr>
              <w:pStyle w:val="TableParagraph"/>
              <w:spacing w:line="251" w:lineRule="exact"/>
              <w:ind w:left="0"/>
              <w:jc w:val="center"/>
              <w:rPr>
                <w:b/>
                <w:sz w:val="24"/>
                <w:szCs w:val="24"/>
              </w:rPr>
            </w:pPr>
            <w:r w:rsidRPr="00930673">
              <w:rPr>
                <w:sz w:val="24"/>
                <w:szCs w:val="24"/>
              </w:rPr>
              <w:t>О</w:t>
            </w:r>
            <w:r w:rsidRPr="00930673">
              <w:rPr>
                <w:b/>
                <w:sz w:val="24"/>
                <w:szCs w:val="24"/>
              </w:rPr>
              <w:t>ОК</w:t>
            </w:r>
            <w:r w:rsidRPr="00930673">
              <w:rPr>
                <w:b/>
                <w:spacing w:val="-1"/>
                <w:sz w:val="24"/>
                <w:szCs w:val="24"/>
              </w:rPr>
              <w:t xml:space="preserve"> </w:t>
            </w:r>
            <w:r w:rsidRPr="00930673">
              <w:rPr>
                <w:b/>
                <w:sz w:val="24"/>
                <w:szCs w:val="24"/>
              </w:rPr>
              <w:t>01</w:t>
            </w:r>
          </w:p>
          <w:p w:rsidR="00930673" w:rsidRPr="00930673" w:rsidRDefault="00930673" w:rsidP="00930673">
            <w:pPr>
              <w:pStyle w:val="TableParagraph"/>
              <w:ind w:left="0"/>
              <w:jc w:val="center"/>
              <w:rPr>
                <w:b/>
                <w:sz w:val="24"/>
                <w:szCs w:val="24"/>
              </w:rPr>
            </w:pPr>
            <w:r w:rsidRPr="00930673">
              <w:rPr>
                <w:b/>
                <w:sz w:val="24"/>
                <w:szCs w:val="24"/>
              </w:rPr>
              <w:t>ОК</w:t>
            </w:r>
            <w:r w:rsidRPr="00930673">
              <w:rPr>
                <w:b/>
                <w:spacing w:val="-1"/>
                <w:sz w:val="24"/>
                <w:szCs w:val="24"/>
              </w:rPr>
              <w:t xml:space="preserve"> </w:t>
            </w:r>
            <w:r w:rsidRPr="00930673">
              <w:rPr>
                <w:b/>
                <w:sz w:val="24"/>
                <w:szCs w:val="24"/>
              </w:rPr>
              <w:t>02</w:t>
            </w:r>
          </w:p>
          <w:p w:rsidR="00930673" w:rsidRDefault="00930673" w:rsidP="00930673">
            <w:pPr>
              <w:pStyle w:val="a3"/>
              <w:jc w:val="center"/>
              <w:rPr>
                <w:b/>
              </w:rPr>
            </w:pPr>
            <w:r w:rsidRPr="00930673">
              <w:rPr>
                <w:b/>
              </w:rPr>
              <w:t>ОК</w:t>
            </w:r>
            <w:r w:rsidRPr="00930673">
              <w:rPr>
                <w:b/>
                <w:spacing w:val="-1"/>
              </w:rPr>
              <w:t xml:space="preserve"> </w:t>
            </w:r>
            <w:r w:rsidRPr="00930673">
              <w:rPr>
                <w:b/>
              </w:rPr>
              <w:t>04</w:t>
            </w:r>
          </w:p>
        </w:tc>
      </w:tr>
      <w:tr w:rsidR="00930673" w:rsidTr="00F848B3">
        <w:tc>
          <w:tcPr>
            <w:tcW w:w="4187" w:type="dxa"/>
            <w:vMerge w:val="restart"/>
          </w:tcPr>
          <w:p w:rsidR="00930673" w:rsidRPr="0075359D" w:rsidRDefault="00930673" w:rsidP="00930673">
            <w:pPr>
              <w:pStyle w:val="TableParagraph"/>
              <w:spacing w:line="278" w:lineRule="auto"/>
              <w:ind w:right="91"/>
              <w:jc w:val="center"/>
              <w:rPr>
                <w:b/>
                <w:sz w:val="24"/>
                <w:szCs w:val="24"/>
              </w:rPr>
            </w:pPr>
            <w:r>
              <w:rPr>
                <w:b/>
                <w:sz w:val="24"/>
                <w:szCs w:val="24"/>
              </w:rPr>
              <w:t xml:space="preserve">Тема 5 </w:t>
            </w:r>
            <w:r w:rsidRPr="00C7467F">
              <w:rPr>
                <w:b/>
                <w:sz w:val="24"/>
                <w:szCs w:val="24"/>
              </w:rPr>
              <w:t>Жизнедеятельность клетки</w:t>
            </w:r>
          </w:p>
          <w:p w:rsidR="00930673" w:rsidRDefault="00930673" w:rsidP="0075359D">
            <w:pPr>
              <w:pStyle w:val="a3"/>
              <w:spacing w:before="2"/>
              <w:rPr>
                <w:b/>
              </w:rPr>
            </w:pPr>
          </w:p>
        </w:tc>
        <w:tc>
          <w:tcPr>
            <w:tcW w:w="7554" w:type="dxa"/>
          </w:tcPr>
          <w:p w:rsidR="00930673" w:rsidRDefault="00930673" w:rsidP="0075359D">
            <w:pPr>
              <w:pStyle w:val="a3"/>
              <w:spacing w:before="2"/>
              <w:rPr>
                <w:b/>
              </w:rPr>
            </w:pPr>
            <w:r w:rsidRPr="00C7467F">
              <w:rPr>
                <w:b/>
              </w:rPr>
              <w:t>Содержание</w:t>
            </w:r>
            <w:r w:rsidRPr="00C7467F">
              <w:rPr>
                <w:b/>
                <w:spacing w:val="-1"/>
              </w:rPr>
              <w:t xml:space="preserve"> </w:t>
            </w:r>
            <w:r w:rsidRPr="00C7467F">
              <w:rPr>
                <w:b/>
              </w:rPr>
              <w:t>учебного</w:t>
            </w:r>
            <w:r w:rsidRPr="00C7467F">
              <w:rPr>
                <w:b/>
                <w:spacing w:val="-2"/>
              </w:rPr>
              <w:t xml:space="preserve"> </w:t>
            </w:r>
            <w:r w:rsidRPr="00C7467F">
              <w:rPr>
                <w:b/>
              </w:rPr>
              <w:t>материала</w:t>
            </w:r>
          </w:p>
        </w:tc>
        <w:tc>
          <w:tcPr>
            <w:tcW w:w="1594" w:type="dxa"/>
          </w:tcPr>
          <w:p w:rsidR="00930673" w:rsidRDefault="00930673" w:rsidP="0075359D">
            <w:pPr>
              <w:pStyle w:val="a3"/>
              <w:spacing w:before="2"/>
              <w:rPr>
                <w:b/>
              </w:rPr>
            </w:pPr>
          </w:p>
        </w:tc>
        <w:tc>
          <w:tcPr>
            <w:tcW w:w="1463" w:type="dxa"/>
          </w:tcPr>
          <w:p w:rsidR="00930673" w:rsidRDefault="00930673" w:rsidP="0075359D">
            <w:pPr>
              <w:pStyle w:val="a3"/>
              <w:spacing w:before="2"/>
              <w:rPr>
                <w:b/>
              </w:rPr>
            </w:pPr>
          </w:p>
        </w:tc>
      </w:tr>
      <w:tr w:rsidR="00930673" w:rsidTr="00F848B3">
        <w:tc>
          <w:tcPr>
            <w:tcW w:w="4187" w:type="dxa"/>
            <w:vMerge/>
          </w:tcPr>
          <w:p w:rsidR="00930673" w:rsidRDefault="00930673" w:rsidP="0075359D">
            <w:pPr>
              <w:pStyle w:val="a3"/>
              <w:spacing w:before="2"/>
              <w:rPr>
                <w:b/>
              </w:rPr>
            </w:pPr>
          </w:p>
        </w:tc>
        <w:tc>
          <w:tcPr>
            <w:tcW w:w="7554" w:type="dxa"/>
          </w:tcPr>
          <w:p w:rsidR="00930673" w:rsidRPr="00930673" w:rsidRDefault="00930673" w:rsidP="00786729">
            <w:pPr>
              <w:pStyle w:val="TableParagraph"/>
              <w:spacing w:line="278" w:lineRule="auto"/>
              <w:ind w:right="91"/>
              <w:rPr>
                <w:sz w:val="24"/>
                <w:szCs w:val="24"/>
              </w:rPr>
            </w:pPr>
            <w:r>
              <w:t xml:space="preserve"> </w:t>
            </w:r>
            <w:r w:rsidRPr="00930673">
              <w:rPr>
                <w:sz w:val="24"/>
                <w:szCs w:val="24"/>
              </w:rPr>
              <w:t xml:space="preserve">13-14 </w:t>
            </w:r>
            <w:r w:rsidRPr="00930673">
              <w:rPr>
                <w:b/>
                <w:sz w:val="24"/>
                <w:szCs w:val="24"/>
              </w:rPr>
              <w:t>Жизнедеятельность клетки</w:t>
            </w:r>
          </w:p>
          <w:p w:rsidR="00930673" w:rsidRDefault="00930673" w:rsidP="00786729">
            <w:pPr>
              <w:pStyle w:val="TableParagraph"/>
              <w:ind w:right="91"/>
              <w:jc w:val="both"/>
              <w:rPr>
                <w:sz w:val="24"/>
                <w:szCs w:val="24"/>
              </w:rPr>
            </w:pPr>
            <w:r w:rsidRPr="00C7467F">
              <w:rPr>
                <w:sz w:val="24"/>
                <w:szCs w:val="24"/>
              </w:rPr>
              <w:t xml:space="preserve">Обмен веществ, или метаболизм. Ассимиляция (пластический обмен) и диссимиляция (энергетический обмен) – две стороны едино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Хемосинтезирующие бактерии. Значение хемосинтеза для жизни на Земле. </w:t>
            </w:r>
          </w:p>
          <w:p w:rsidR="00930673" w:rsidRPr="00C7467F" w:rsidRDefault="00930673" w:rsidP="00786729">
            <w:pPr>
              <w:pStyle w:val="TableParagraph"/>
              <w:ind w:right="91"/>
              <w:jc w:val="both"/>
              <w:rPr>
                <w:b/>
                <w:i/>
                <w:sz w:val="24"/>
                <w:szCs w:val="24"/>
              </w:rPr>
            </w:pPr>
            <w:r w:rsidRPr="00C7467F">
              <w:rPr>
                <w:i/>
                <w:sz w:val="24"/>
                <w:szCs w:val="24"/>
              </w:rPr>
              <w:t>Демонстрации: Портреты: К. А. Тимирязев. Таблицы и схемы: «Хлоропласт», «Фотосинтез</w:t>
            </w:r>
          </w:p>
          <w:p w:rsidR="00930673" w:rsidRDefault="00930673" w:rsidP="00786729">
            <w:pPr>
              <w:pStyle w:val="TableParagraph"/>
              <w:ind w:right="186"/>
              <w:jc w:val="both"/>
              <w:rPr>
                <w:sz w:val="24"/>
                <w:szCs w:val="24"/>
              </w:rPr>
            </w:pPr>
            <w:r w:rsidRPr="00C7467F">
              <w:rPr>
                <w:sz w:val="24"/>
                <w:szCs w:val="24"/>
              </w:rPr>
              <w:t xml:space="preserve">Энергетический обмен в клетке. Расщепление веществ, выделение и </w:t>
            </w:r>
            <w:r w:rsidRPr="00C7467F">
              <w:rPr>
                <w:sz w:val="24"/>
                <w:szCs w:val="24"/>
              </w:rPr>
              <w:lastRenderedPageBreak/>
              <w:t xml:space="preserve">аккумулирование энергии в клетке. Этапы энергетического обмена. Гликолиз. Брожениеи его виды. Кислородное окисление, или клеточное дыхание. Окислительное фосфорилирование. Эффективность энергетического обмена. </w:t>
            </w:r>
          </w:p>
          <w:p w:rsidR="00930673" w:rsidRPr="00C7467F" w:rsidRDefault="00930673" w:rsidP="00786729">
            <w:pPr>
              <w:pStyle w:val="TableParagraph"/>
              <w:ind w:right="186"/>
              <w:jc w:val="both"/>
              <w:rPr>
                <w:i/>
                <w:sz w:val="24"/>
                <w:szCs w:val="24"/>
              </w:rPr>
            </w:pPr>
            <w:r w:rsidRPr="00C7467F">
              <w:rPr>
                <w:i/>
                <w:sz w:val="24"/>
                <w:szCs w:val="24"/>
              </w:rPr>
              <w:t>Демонстрации: Таблицы и схемы: «Типыпитания», «Метаболизм», «Митохондрия», «Энергетический обмен»</w:t>
            </w:r>
          </w:p>
          <w:p w:rsidR="00930673" w:rsidRPr="00C7467F" w:rsidRDefault="00930673" w:rsidP="00786729">
            <w:pPr>
              <w:pStyle w:val="TableParagraph"/>
              <w:ind w:right="186"/>
              <w:jc w:val="both"/>
              <w:rPr>
                <w:sz w:val="24"/>
                <w:szCs w:val="24"/>
              </w:rPr>
            </w:pPr>
            <w:r>
              <w:rPr>
                <w:sz w:val="24"/>
                <w:szCs w:val="24"/>
              </w:rPr>
              <w:t>Биосинтез белка</w:t>
            </w:r>
            <w:r w:rsidRPr="00C7467F">
              <w:rPr>
                <w:sz w:val="24"/>
                <w:szCs w:val="24"/>
              </w:rPr>
              <w:t>.</w:t>
            </w:r>
            <w:r>
              <w:rPr>
                <w:sz w:val="24"/>
                <w:szCs w:val="24"/>
              </w:rPr>
              <w:t xml:space="preserve"> </w:t>
            </w:r>
            <w:r w:rsidRPr="00C7467F">
              <w:rPr>
                <w:sz w:val="24"/>
                <w:szCs w:val="24"/>
              </w:rPr>
              <w:t>Реакции матричного синтеза. Генетическая информация и ДНК. Реализация генетической информации в клетке. Генетический код иего свойства. Транскрипция – матричный синтез РНК. Трансляция – биосинтез белка. Этапы трансляции. Кодирование аминокислот. Роль рибосомв биосинтезе белка. Демонстрации: Портреты: Н.К. Кольцов. Таблицы и схемы: «Строение ДНК», «Строение и функционирование гена», «Синтез белка», «Репликация ДНК», «Генетический код». Оборудование: модели- аппликации «Удвоение ДНК и транскрипция», «Биосинтез белка»</w:t>
            </w:r>
          </w:p>
          <w:p w:rsidR="00930673" w:rsidRDefault="00930673" w:rsidP="00786729">
            <w:pPr>
              <w:pStyle w:val="TableParagraph"/>
              <w:ind w:right="186"/>
              <w:jc w:val="both"/>
              <w:rPr>
                <w:sz w:val="24"/>
                <w:szCs w:val="24"/>
              </w:rPr>
            </w:pPr>
            <w:r w:rsidRPr="00C7467F">
              <w:rPr>
                <w:sz w:val="24"/>
                <w:szCs w:val="24"/>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 </w:t>
            </w:r>
          </w:p>
          <w:p w:rsidR="00930673" w:rsidRPr="00C7467F" w:rsidRDefault="00930673" w:rsidP="00786729">
            <w:pPr>
              <w:pStyle w:val="TableParagraph"/>
              <w:ind w:right="186"/>
              <w:jc w:val="both"/>
              <w:rPr>
                <w:i/>
              </w:rPr>
            </w:pPr>
            <w:r w:rsidRPr="00C7467F">
              <w:rPr>
                <w:i/>
                <w:sz w:val="24"/>
                <w:szCs w:val="24"/>
              </w:rPr>
              <w:t>Демонстрации: Портреты: Д. И. Ивановский. Таблицы и схемы: «Вирусы», «Бактериофаги»; «Строение и жизненный цикл вируса СПИДа, бактериофага». Оборудование: модель структуры ДНК; магнитная модель-аппликация «Строение клетки»</w:t>
            </w:r>
          </w:p>
        </w:tc>
        <w:tc>
          <w:tcPr>
            <w:tcW w:w="1594" w:type="dxa"/>
          </w:tcPr>
          <w:p w:rsidR="00930673" w:rsidRDefault="00930673" w:rsidP="00786729">
            <w:pPr>
              <w:pStyle w:val="TableParagraph"/>
              <w:ind w:left="0"/>
              <w:jc w:val="center"/>
            </w:pPr>
            <w:r>
              <w:lastRenderedPageBreak/>
              <w:t>2</w:t>
            </w:r>
          </w:p>
        </w:tc>
        <w:tc>
          <w:tcPr>
            <w:tcW w:w="1463" w:type="dxa"/>
          </w:tcPr>
          <w:p w:rsidR="00930673" w:rsidRDefault="00930673" w:rsidP="00930673">
            <w:pPr>
              <w:pStyle w:val="TableParagraph"/>
              <w:spacing w:line="251" w:lineRule="exact"/>
              <w:ind w:left="0"/>
              <w:jc w:val="center"/>
              <w:rPr>
                <w:b/>
              </w:rPr>
            </w:pPr>
            <w:r>
              <w:rPr>
                <w:b/>
              </w:rPr>
              <w:t>ОК</w:t>
            </w:r>
            <w:r>
              <w:rPr>
                <w:b/>
                <w:spacing w:val="-1"/>
              </w:rPr>
              <w:t xml:space="preserve"> </w:t>
            </w:r>
            <w:r>
              <w:rPr>
                <w:b/>
              </w:rPr>
              <w:t>01</w:t>
            </w:r>
          </w:p>
          <w:p w:rsidR="00930673" w:rsidRDefault="00930673" w:rsidP="00930673">
            <w:pPr>
              <w:pStyle w:val="a3"/>
              <w:jc w:val="center"/>
              <w:rPr>
                <w:b/>
              </w:rPr>
            </w:pPr>
            <w:r>
              <w:rPr>
                <w:b/>
              </w:rPr>
              <w:t>ОК</w:t>
            </w:r>
            <w:r>
              <w:rPr>
                <w:b/>
                <w:spacing w:val="-1"/>
              </w:rPr>
              <w:t xml:space="preserve"> </w:t>
            </w:r>
            <w:r>
              <w:rPr>
                <w:b/>
              </w:rPr>
              <w:t>02</w:t>
            </w:r>
          </w:p>
        </w:tc>
      </w:tr>
      <w:tr w:rsidR="00F848B3" w:rsidTr="00F848B3">
        <w:tc>
          <w:tcPr>
            <w:tcW w:w="4187" w:type="dxa"/>
            <w:vMerge w:val="restart"/>
          </w:tcPr>
          <w:p w:rsidR="00F848B3" w:rsidRPr="00151DB8" w:rsidRDefault="00F848B3" w:rsidP="00F848B3">
            <w:pPr>
              <w:pStyle w:val="TableParagraph"/>
              <w:tabs>
                <w:tab w:val="left" w:pos="1108"/>
                <w:tab w:val="left" w:pos="1873"/>
              </w:tabs>
              <w:spacing w:line="276" w:lineRule="auto"/>
              <w:ind w:right="96"/>
              <w:jc w:val="center"/>
              <w:rPr>
                <w:b/>
                <w:sz w:val="24"/>
                <w:szCs w:val="24"/>
              </w:rPr>
            </w:pPr>
            <w:r>
              <w:rPr>
                <w:b/>
                <w:sz w:val="24"/>
                <w:szCs w:val="24"/>
              </w:rPr>
              <w:lastRenderedPageBreak/>
              <w:t xml:space="preserve">Тема 6. </w:t>
            </w:r>
            <w:r w:rsidRPr="00151DB8">
              <w:rPr>
                <w:b/>
                <w:sz w:val="24"/>
                <w:szCs w:val="24"/>
              </w:rPr>
              <w:t>Размножение и индивидуальное развитие организмов</w:t>
            </w:r>
          </w:p>
          <w:p w:rsidR="00F848B3" w:rsidRDefault="00F848B3" w:rsidP="0075359D">
            <w:pPr>
              <w:pStyle w:val="a3"/>
              <w:spacing w:before="2"/>
              <w:rPr>
                <w:b/>
              </w:rPr>
            </w:pPr>
          </w:p>
        </w:tc>
        <w:tc>
          <w:tcPr>
            <w:tcW w:w="7554" w:type="dxa"/>
          </w:tcPr>
          <w:p w:rsidR="00F848B3" w:rsidRDefault="00F848B3" w:rsidP="0075359D">
            <w:pPr>
              <w:pStyle w:val="a3"/>
              <w:spacing w:before="2"/>
              <w:rPr>
                <w:b/>
              </w:rPr>
            </w:pPr>
            <w:r w:rsidRPr="00C7467F">
              <w:rPr>
                <w:b/>
              </w:rPr>
              <w:t>Содержание</w:t>
            </w:r>
            <w:r w:rsidRPr="00C7467F">
              <w:rPr>
                <w:b/>
                <w:spacing w:val="-1"/>
              </w:rPr>
              <w:t xml:space="preserve"> </w:t>
            </w:r>
            <w:r w:rsidRPr="00C7467F">
              <w:rPr>
                <w:b/>
              </w:rPr>
              <w:t>учебного</w:t>
            </w:r>
            <w:r w:rsidRPr="00C7467F">
              <w:rPr>
                <w:b/>
                <w:spacing w:val="-2"/>
              </w:rPr>
              <w:t xml:space="preserve"> </w:t>
            </w:r>
            <w:r w:rsidRPr="00C7467F">
              <w:rPr>
                <w:b/>
              </w:rPr>
              <w:t>материала</w:t>
            </w:r>
          </w:p>
        </w:tc>
        <w:tc>
          <w:tcPr>
            <w:tcW w:w="1594" w:type="dxa"/>
          </w:tcPr>
          <w:p w:rsidR="00F848B3" w:rsidRDefault="00F848B3" w:rsidP="0075359D">
            <w:pPr>
              <w:pStyle w:val="a3"/>
              <w:spacing w:before="2"/>
              <w:rPr>
                <w:b/>
              </w:rPr>
            </w:pPr>
          </w:p>
        </w:tc>
        <w:tc>
          <w:tcPr>
            <w:tcW w:w="1463" w:type="dxa"/>
          </w:tcPr>
          <w:p w:rsidR="00F848B3" w:rsidRDefault="00F848B3" w:rsidP="0075359D">
            <w:pPr>
              <w:pStyle w:val="a3"/>
              <w:spacing w:before="2"/>
              <w:rPr>
                <w:b/>
              </w:rPr>
            </w:pPr>
          </w:p>
        </w:tc>
      </w:tr>
      <w:tr w:rsidR="00F848B3" w:rsidTr="00F848B3">
        <w:tc>
          <w:tcPr>
            <w:tcW w:w="4187" w:type="dxa"/>
            <w:vMerge/>
          </w:tcPr>
          <w:p w:rsidR="00F848B3" w:rsidRDefault="00F848B3" w:rsidP="0075359D">
            <w:pPr>
              <w:pStyle w:val="a3"/>
              <w:spacing w:before="2"/>
              <w:rPr>
                <w:b/>
              </w:rPr>
            </w:pPr>
          </w:p>
        </w:tc>
        <w:tc>
          <w:tcPr>
            <w:tcW w:w="7554" w:type="dxa"/>
          </w:tcPr>
          <w:p w:rsidR="00F848B3" w:rsidRPr="0075359D" w:rsidRDefault="00F848B3" w:rsidP="00786729">
            <w:pPr>
              <w:pStyle w:val="TableParagraph"/>
              <w:tabs>
                <w:tab w:val="left" w:pos="1108"/>
                <w:tab w:val="left" w:pos="1873"/>
              </w:tabs>
              <w:spacing w:line="276" w:lineRule="auto"/>
              <w:ind w:right="96"/>
              <w:rPr>
                <w:b/>
                <w:sz w:val="24"/>
                <w:szCs w:val="24"/>
              </w:rPr>
            </w:pPr>
            <w:r>
              <w:rPr>
                <w:sz w:val="24"/>
                <w:szCs w:val="24"/>
              </w:rPr>
              <w:t xml:space="preserve">15-16 </w:t>
            </w:r>
            <w:r w:rsidRPr="00151DB8">
              <w:rPr>
                <w:b/>
                <w:sz w:val="24"/>
                <w:szCs w:val="24"/>
              </w:rPr>
              <w:t>Размножение и индивидуальное развитие организмов</w:t>
            </w:r>
          </w:p>
          <w:p w:rsidR="00F848B3" w:rsidRDefault="00F848B3" w:rsidP="00786729">
            <w:pPr>
              <w:pStyle w:val="TableParagraph"/>
              <w:ind w:right="186"/>
              <w:jc w:val="both"/>
              <w:rPr>
                <w:sz w:val="24"/>
                <w:szCs w:val="24"/>
              </w:rPr>
            </w:pPr>
            <w:r w:rsidRPr="0075359D">
              <w:rPr>
                <w:sz w:val="24"/>
                <w:szCs w:val="24"/>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w:t>
            </w:r>
            <w:r w:rsidRPr="0075359D">
              <w:rPr>
                <w:sz w:val="24"/>
                <w:szCs w:val="24"/>
              </w:rPr>
              <w:lastRenderedPageBreak/>
              <w:t xml:space="preserve">Стадии митоза. Процессы, </w:t>
            </w:r>
            <w:r>
              <w:rPr>
                <w:sz w:val="24"/>
                <w:szCs w:val="24"/>
              </w:rPr>
              <w:t xml:space="preserve">происходящие на разных стадиях </w:t>
            </w:r>
            <w:r w:rsidRPr="0075359D">
              <w:rPr>
                <w:sz w:val="24"/>
                <w:szCs w:val="24"/>
              </w:rPr>
              <w:t xml:space="preserve">митоза. Биологический смысл митоза. Программируемая гибель клетки – апоптоз. </w:t>
            </w:r>
          </w:p>
          <w:p w:rsidR="00F848B3" w:rsidRPr="00151DB8" w:rsidRDefault="00F848B3" w:rsidP="00786729">
            <w:pPr>
              <w:pStyle w:val="TableParagraph"/>
              <w:ind w:right="186"/>
              <w:jc w:val="both"/>
              <w:rPr>
                <w:i/>
                <w:sz w:val="24"/>
                <w:szCs w:val="24"/>
              </w:rPr>
            </w:pPr>
            <w:r w:rsidRPr="00151DB8">
              <w:rPr>
                <w:i/>
                <w:sz w:val="24"/>
                <w:szCs w:val="24"/>
              </w:rPr>
              <w:t>Демонстрации: Таблицы и схемы: «Клеточный цикл», «Репликация ДНК», «Строение хромосомы», «Митоз»; магнитная модель-аппликация «Деление клетки»; модель</w:t>
            </w:r>
            <w:r>
              <w:rPr>
                <w:i/>
                <w:sz w:val="24"/>
                <w:szCs w:val="24"/>
              </w:rPr>
              <w:t xml:space="preserve"> </w:t>
            </w:r>
            <w:r w:rsidRPr="00151DB8">
              <w:rPr>
                <w:i/>
                <w:sz w:val="24"/>
                <w:szCs w:val="24"/>
              </w:rPr>
              <w:t>ДНК. Оборудование: световой микроскоп и микропрепарат «Кариокинез в клетках корешка лука»</w:t>
            </w:r>
          </w:p>
          <w:p w:rsidR="00F848B3" w:rsidRDefault="00F848B3" w:rsidP="00786729">
            <w:pPr>
              <w:pStyle w:val="TableParagraph"/>
              <w:ind w:right="186"/>
              <w:jc w:val="both"/>
              <w:rPr>
                <w:sz w:val="24"/>
                <w:szCs w:val="24"/>
              </w:rPr>
            </w:pPr>
            <w:r w:rsidRPr="0075359D">
              <w:rPr>
                <w:sz w:val="24"/>
                <w:szCs w:val="24"/>
              </w:rPr>
              <w:t>Формы размножения организмов  Формы размножения организмов: бесполое и половое. Виды бесполого размножения: деление надвое и почкование одно</w:t>
            </w:r>
            <w:r>
              <w:rPr>
                <w:sz w:val="24"/>
                <w:szCs w:val="24"/>
              </w:rPr>
              <w:t xml:space="preserve"> </w:t>
            </w:r>
            <w:r w:rsidRPr="0075359D">
              <w:rPr>
                <w:sz w:val="24"/>
                <w:szCs w:val="24"/>
              </w:rPr>
              <w:t>и многоклеточных, спорообразование, вегетативное размножение. Искусственное клонирование организмов, его значение для</w:t>
            </w:r>
            <w:r>
              <w:rPr>
                <w:sz w:val="24"/>
                <w:szCs w:val="24"/>
              </w:rPr>
              <w:t xml:space="preserve"> </w:t>
            </w:r>
            <w:r w:rsidRPr="0075359D">
              <w:rPr>
                <w:sz w:val="24"/>
                <w:szCs w:val="24"/>
              </w:rPr>
              <w:t>селекции. Половое размножение, его</w:t>
            </w:r>
            <w:r>
              <w:rPr>
                <w:sz w:val="24"/>
                <w:szCs w:val="24"/>
              </w:rPr>
              <w:t xml:space="preserve"> </w:t>
            </w:r>
            <w:r w:rsidRPr="0075359D">
              <w:rPr>
                <w:sz w:val="24"/>
                <w:szCs w:val="24"/>
              </w:rPr>
              <w:t xml:space="preserve">отличия от бесполого. </w:t>
            </w:r>
          </w:p>
          <w:p w:rsidR="00F848B3" w:rsidRPr="00151DB8" w:rsidRDefault="00F848B3" w:rsidP="00786729">
            <w:pPr>
              <w:pStyle w:val="TableParagraph"/>
              <w:ind w:right="186"/>
              <w:jc w:val="both"/>
              <w:rPr>
                <w:i/>
                <w:sz w:val="24"/>
                <w:szCs w:val="24"/>
              </w:rPr>
            </w:pPr>
            <w:r w:rsidRPr="00151DB8">
              <w:rPr>
                <w:i/>
                <w:sz w:val="24"/>
                <w:szCs w:val="24"/>
              </w:rPr>
              <w:t>Демонстрации: Таблицы и схемы: «Формы размножения организмов», «Двойное оплодотворение у</w:t>
            </w:r>
            <w:r>
              <w:rPr>
                <w:i/>
                <w:sz w:val="24"/>
                <w:szCs w:val="24"/>
              </w:rPr>
              <w:t xml:space="preserve"> </w:t>
            </w:r>
            <w:r w:rsidRPr="00151DB8">
              <w:rPr>
                <w:i/>
                <w:sz w:val="24"/>
                <w:szCs w:val="24"/>
              </w:rPr>
              <w:t>цветковых растений», «Деление клетки бактерии», «Вегетативное размножение растений», «Строение половых клеток»</w:t>
            </w:r>
          </w:p>
          <w:p w:rsidR="00F848B3" w:rsidRDefault="00F848B3" w:rsidP="00786729">
            <w:pPr>
              <w:pStyle w:val="TableParagraph"/>
              <w:ind w:right="186"/>
              <w:jc w:val="both"/>
              <w:rPr>
                <w:i/>
                <w:sz w:val="24"/>
                <w:szCs w:val="24"/>
              </w:rPr>
            </w:pPr>
            <w:r w:rsidRPr="0075359D">
              <w:rPr>
                <w:sz w:val="24"/>
                <w:szCs w:val="24"/>
              </w:rPr>
              <w:t xml:space="preserve">Мейоз. Стадии мейоза. Процессы, происходящие на стадиях мейоза. Поведение хромосом в мейозе. Кроссинговер. Биологический смысл и значение мейоза. </w:t>
            </w:r>
            <w:r w:rsidRPr="00151DB8">
              <w:rPr>
                <w:i/>
                <w:sz w:val="24"/>
                <w:szCs w:val="24"/>
              </w:rPr>
              <w:t>Демонстрации: Таблицы и схемы: «Деление</w:t>
            </w:r>
            <w:r>
              <w:rPr>
                <w:i/>
                <w:sz w:val="24"/>
                <w:szCs w:val="24"/>
              </w:rPr>
              <w:t xml:space="preserve"> </w:t>
            </w:r>
            <w:r w:rsidRPr="00151DB8">
              <w:rPr>
                <w:i/>
                <w:sz w:val="24"/>
                <w:szCs w:val="24"/>
              </w:rPr>
              <w:t xml:space="preserve">клетки», «Мейоз». </w:t>
            </w:r>
          </w:p>
          <w:p w:rsidR="00F848B3" w:rsidRPr="00151DB8" w:rsidRDefault="00F848B3" w:rsidP="00786729">
            <w:pPr>
              <w:pStyle w:val="TableParagraph"/>
              <w:ind w:right="186"/>
              <w:jc w:val="both"/>
              <w:rPr>
                <w:i/>
                <w:sz w:val="24"/>
                <w:szCs w:val="24"/>
              </w:rPr>
            </w:pPr>
            <w:r w:rsidRPr="00151DB8">
              <w:rPr>
                <w:i/>
                <w:sz w:val="24"/>
                <w:szCs w:val="24"/>
              </w:rPr>
              <w:t>Оборудование: модель ДНК; магнитная модель-аппликация «Деление клетки»</w:t>
            </w:r>
          </w:p>
          <w:p w:rsidR="00F848B3" w:rsidRDefault="00F848B3" w:rsidP="00786729">
            <w:pPr>
              <w:pStyle w:val="TableParagraph"/>
              <w:ind w:right="186"/>
              <w:jc w:val="both"/>
              <w:rPr>
                <w:sz w:val="24"/>
                <w:szCs w:val="24"/>
              </w:rPr>
            </w:pPr>
            <w:r w:rsidRPr="0075359D">
              <w:rPr>
                <w:sz w:val="24"/>
                <w:szCs w:val="24"/>
              </w:rPr>
              <w:t>Образование и развитие половых клеток. Оплодотворение: Гаметогенез – процесс образования половых клеток у</w:t>
            </w:r>
            <w:r>
              <w:rPr>
                <w:sz w:val="24"/>
                <w:szCs w:val="24"/>
              </w:rPr>
              <w:t xml:space="preserve"> </w:t>
            </w:r>
            <w:r w:rsidRPr="0075359D">
              <w:rPr>
                <w:sz w:val="24"/>
                <w:szCs w:val="24"/>
              </w:rPr>
              <w:t>животных. Половые железы:</w:t>
            </w:r>
            <w:r>
              <w:rPr>
                <w:sz w:val="24"/>
                <w:szCs w:val="24"/>
              </w:rPr>
              <w:t xml:space="preserve"> </w:t>
            </w:r>
            <w:r w:rsidRPr="0075359D">
              <w:rPr>
                <w:sz w:val="24"/>
                <w:szCs w:val="24"/>
              </w:rPr>
              <w:t>семенники и яичники. Образование и развитие половых</w:t>
            </w:r>
            <w:r>
              <w:rPr>
                <w:sz w:val="24"/>
                <w:szCs w:val="24"/>
              </w:rPr>
              <w:t xml:space="preserve"> </w:t>
            </w:r>
            <w:r w:rsidRPr="0075359D">
              <w:rPr>
                <w:sz w:val="24"/>
                <w:szCs w:val="24"/>
              </w:rPr>
              <w:t xml:space="preserve">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F848B3" w:rsidRPr="00151DB8" w:rsidRDefault="00F848B3" w:rsidP="00786729">
            <w:pPr>
              <w:pStyle w:val="TableParagraph"/>
              <w:ind w:right="186"/>
              <w:jc w:val="both"/>
              <w:rPr>
                <w:i/>
                <w:sz w:val="24"/>
                <w:szCs w:val="24"/>
              </w:rPr>
            </w:pPr>
            <w:r w:rsidRPr="00151DB8">
              <w:rPr>
                <w:i/>
                <w:sz w:val="24"/>
                <w:szCs w:val="24"/>
              </w:rPr>
              <w:t>Демонстрации: Таблицы и схемы: «Прямоеи непрямое развитие», «Гаметогенез у млекопитающихи человека». Оборудование: модель метафазной хромосомы, микроскоп, микропрепараты «Сперматозоиды млекопитающего</w:t>
            </w:r>
            <w:r>
              <w:rPr>
                <w:i/>
                <w:sz w:val="24"/>
                <w:szCs w:val="24"/>
              </w:rPr>
              <w:t>», «Яйцеклетка млекопитающего»</w:t>
            </w:r>
          </w:p>
          <w:p w:rsidR="00F848B3" w:rsidRDefault="00F848B3" w:rsidP="00786729">
            <w:pPr>
              <w:pStyle w:val="TableParagraph"/>
              <w:ind w:right="186"/>
              <w:jc w:val="both"/>
              <w:rPr>
                <w:sz w:val="24"/>
                <w:szCs w:val="24"/>
              </w:rPr>
            </w:pPr>
            <w:r w:rsidRPr="0075359D">
              <w:rPr>
                <w:sz w:val="24"/>
                <w:szCs w:val="24"/>
              </w:rPr>
              <w:lastRenderedPageBreak/>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 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строение семени, стадии развития. </w:t>
            </w:r>
          </w:p>
          <w:p w:rsidR="00F848B3" w:rsidRPr="00151DB8" w:rsidRDefault="00F848B3" w:rsidP="00786729">
            <w:pPr>
              <w:pStyle w:val="TableParagraph"/>
              <w:ind w:right="186"/>
              <w:jc w:val="both"/>
              <w:rPr>
                <w:i/>
                <w:sz w:val="24"/>
                <w:szCs w:val="24"/>
              </w:rPr>
            </w:pPr>
            <w:r w:rsidRPr="00151DB8">
              <w:rPr>
                <w:i/>
                <w:sz w:val="24"/>
                <w:szCs w:val="24"/>
              </w:rPr>
              <w:t>Демонстрации: Таблицы и схемы: «Основные стадии онтогенеза», «Прямое и непрямое развитие», «Двойное оплодотворение у</w:t>
            </w:r>
            <w:r>
              <w:rPr>
                <w:i/>
                <w:sz w:val="24"/>
                <w:szCs w:val="24"/>
              </w:rPr>
              <w:t xml:space="preserve"> </w:t>
            </w:r>
            <w:r w:rsidRPr="00151DB8">
              <w:rPr>
                <w:i/>
                <w:sz w:val="24"/>
                <w:szCs w:val="24"/>
              </w:rPr>
              <w:t>цветковых растений»</w:t>
            </w:r>
          </w:p>
          <w:p w:rsidR="00F848B3" w:rsidRPr="0075359D" w:rsidRDefault="00F848B3" w:rsidP="00786729">
            <w:pPr>
              <w:pStyle w:val="TableParagraph"/>
              <w:ind w:right="186"/>
              <w:jc w:val="both"/>
              <w:rPr>
                <w:sz w:val="24"/>
                <w:szCs w:val="24"/>
              </w:rPr>
            </w:pPr>
          </w:p>
        </w:tc>
        <w:tc>
          <w:tcPr>
            <w:tcW w:w="1594" w:type="dxa"/>
          </w:tcPr>
          <w:p w:rsidR="00F848B3" w:rsidRDefault="00F848B3" w:rsidP="00786729">
            <w:pPr>
              <w:pStyle w:val="TableParagraph"/>
              <w:ind w:left="0"/>
              <w:jc w:val="center"/>
            </w:pPr>
            <w:r>
              <w:lastRenderedPageBreak/>
              <w:t>2</w:t>
            </w:r>
          </w:p>
          <w:p w:rsidR="00F848B3" w:rsidRDefault="00F848B3" w:rsidP="00786729">
            <w:pPr>
              <w:pStyle w:val="TableParagraph"/>
              <w:ind w:left="0"/>
              <w:jc w:val="center"/>
            </w:pPr>
          </w:p>
        </w:tc>
        <w:tc>
          <w:tcPr>
            <w:tcW w:w="1463" w:type="dxa"/>
          </w:tcPr>
          <w:p w:rsidR="00F848B3" w:rsidRDefault="00F848B3" w:rsidP="00786729">
            <w:pPr>
              <w:pStyle w:val="TableParagraph"/>
              <w:spacing w:line="251" w:lineRule="exact"/>
              <w:ind w:left="537"/>
              <w:rPr>
                <w:b/>
              </w:rPr>
            </w:pPr>
            <w:r>
              <w:rPr>
                <w:b/>
              </w:rPr>
              <w:t>ОК</w:t>
            </w:r>
            <w:r>
              <w:rPr>
                <w:b/>
                <w:spacing w:val="-1"/>
              </w:rPr>
              <w:t xml:space="preserve"> </w:t>
            </w:r>
            <w:r>
              <w:rPr>
                <w:b/>
              </w:rPr>
              <w:t>01.</w:t>
            </w:r>
          </w:p>
          <w:p w:rsidR="00F848B3" w:rsidRDefault="00F848B3" w:rsidP="00786729">
            <w:pPr>
              <w:pStyle w:val="TableParagraph"/>
              <w:spacing w:before="40"/>
              <w:ind w:left="537"/>
              <w:rPr>
                <w:b/>
              </w:rPr>
            </w:pPr>
            <w:r>
              <w:rPr>
                <w:b/>
              </w:rPr>
              <w:t>ОК</w:t>
            </w:r>
            <w:r>
              <w:rPr>
                <w:b/>
                <w:spacing w:val="-1"/>
              </w:rPr>
              <w:t xml:space="preserve"> </w:t>
            </w:r>
            <w:r>
              <w:rPr>
                <w:b/>
              </w:rPr>
              <w:t>02.</w:t>
            </w:r>
          </w:p>
          <w:p w:rsidR="00F848B3" w:rsidRDefault="00F848B3" w:rsidP="00786729">
            <w:pPr>
              <w:pStyle w:val="TableParagraph"/>
              <w:spacing w:before="37"/>
              <w:ind w:left="565"/>
              <w:rPr>
                <w:b/>
              </w:rPr>
            </w:pPr>
            <w:r>
              <w:rPr>
                <w:b/>
              </w:rPr>
              <w:t>ОК</w:t>
            </w:r>
            <w:r>
              <w:rPr>
                <w:b/>
                <w:spacing w:val="-1"/>
              </w:rPr>
              <w:t xml:space="preserve"> </w:t>
            </w:r>
            <w:r>
              <w:rPr>
                <w:b/>
              </w:rPr>
              <w:t>07</w:t>
            </w:r>
          </w:p>
        </w:tc>
      </w:tr>
      <w:tr w:rsidR="00F848B3" w:rsidTr="00F848B3">
        <w:tc>
          <w:tcPr>
            <w:tcW w:w="4187" w:type="dxa"/>
            <w:vMerge/>
          </w:tcPr>
          <w:p w:rsidR="00F848B3" w:rsidRDefault="00F848B3" w:rsidP="0075359D">
            <w:pPr>
              <w:pStyle w:val="a3"/>
              <w:spacing w:before="2"/>
              <w:rPr>
                <w:b/>
              </w:rPr>
            </w:pPr>
          </w:p>
        </w:tc>
        <w:tc>
          <w:tcPr>
            <w:tcW w:w="7554" w:type="dxa"/>
          </w:tcPr>
          <w:p w:rsidR="00F848B3" w:rsidRPr="0075359D" w:rsidRDefault="00F848B3" w:rsidP="00786729">
            <w:pPr>
              <w:pStyle w:val="TableParagraph"/>
              <w:ind w:right="186"/>
              <w:jc w:val="both"/>
              <w:rPr>
                <w:b/>
                <w:sz w:val="24"/>
                <w:szCs w:val="24"/>
              </w:rPr>
            </w:pPr>
            <w:r w:rsidRPr="0075359D">
              <w:rPr>
                <w:b/>
                <w:sz w:val="24"/>
                <w:szCs w:val="24"/>
              </w:rPr>
              <w:t>Практические занятия/в том числе практической подготовки</w:t>
            </w:r>
          </w:p>
        </w:tc>
        <w:tc>
          <w:tcPr>
            <w:tcW w:w="1594" w:type="dxa"/>
          </w:tcPr>
          <w:p w:rsidR="00F848B3" w:rsidRPr="00F34A53" w:rsidRDefault="00F848B3" w:rsidP="00786729">
            <w:pPr>
              <w:pStyle w:val="TableParagraph"/>
              <w:spacing w:line="251" w:lineRule="exact"/>
              <w:ind w:left="10"/>
              <w:jc w:val="center"/>
              <w:rPr>
                <w:b/>
                <w:sz w:val="24"/>
                <w:szCs w:val="24"/>
              </w:rPr>
            </w:pPr>
          </w:p>
        </w:tc>
        <w:tc>
          <w:tcPr>
            <w:tcW w:w="1463" w:type="dxa"/>
          </w:tcPr>
          <w:p w:rsidR="00F848B3" w:rsidRPr="00A60A57" w:rsidRDefault="00F848B3" w:rsidP="00786729">
            <w:pPr>
              <w:pStyle w:val="TableParagraph"/>
              <w:ind w:left="537"/>
              <w:rPr>
                <w:sz w:val="24"/>
                <w:szCs w:val="24"/>
              </w:rPr>
            </w:pPr>
          </w:p>
        </w:tc>
      </w:tr>
      <w:tr w:rsidR="00F848B3" w:rsidTr="00F848B3">
        <w:tc>
          <w:tcPr>
            <w:tcW w:w="4187" w:type="dxa"/>
            <w:vMerge/>
          </w:tcPr>
          <w:p w:rsidR="00F848B3" w:rsidRDefault="00F848B3" w:rsidP="0075359D">
            <w:pPr>
              <w:pStyle w:val="a3"/>
              <w:spacing w:before="2"/>
              <w:rPr>
                <w:b/>
              </w:rPr>
            </w:pPr>
          </w:p>
        </w:tc>
        <w:tc>
          <w:tcPr>
            <w:tcW w:w="7554" w:type="dxa"/>
          </w:tcPr>
          <w:p w:rsidR="00F848B3" w:rsidRPr="0075359D" w:rsidRDefault="00F848B3" w:rsidP="00786729">
            <w:pPr>
              <w:pStyle w:val="TableParagraph"/>
              <w:ind w:right="186"/>
              <w:jc w:val="both"/>
              <w:rPr>
                <w:b/>
                <w:sz w:val="24"/>
                <w:szCs w:val="24"/>
              </w:rPr>
            </w:pPr>
            <w:r w:rsidRPr="005E0989">
              <w:rPr>
                <w:sz w:val="24"/>
                <w:szCs w:val="24"/>
              </w:rPr>
              <w:t>17-18</w:t>
            </w:r>
            <w:r>
              <w:rPr>
                <w:b/>
                <w:sz w:val="24"/>
                <w:szCs w:val="24"/>
              </w:rPr>
              <w:t xml:space="preserve"> Лабораторная работа № 4. </w:t>
            </w:r>
            <w:r w:rsidRPr="0075359D">
              <w:rPr>
                <w:b/>
                <w:sz w:val="24"/>
                <w:szCs w:val="24"/>
              </w:rPr>
              <w:t>Изучение строения половых кл</w:t>
            </w:r>
            <w:r>
              <w:rPr>
                <w:b/>
                <w:sz w:val="24"/>
                <w:szCs w:val="24"/>
              </w:rPr>
              <w:t xml:space="preserve">еток на готовых микропрепаратах. </w:t>
            </w:r>
            <w:r w:rsidRPr="00D66BD9">
              <w:rPr>
                <w:i/>
                <w:sz w:val="24"/>
                <w:szCs w:val="24"/>
              </w:rPr>
              <w:t>От клетки к кристаллу: биологический прообраз монокристаллических материалов</w:t>
            </w:r>
            <w:r>
              <w:rPr>
                <w:i/>
                <w:sz w:val="24"/>
                <w:szCs w:val="24"/>
              </w:rPr>
              <w:t xml:space="preserve"> (идеальная организация</w:t>
            </w:r>
            <w:r w:rsidRPr="00D66BD9">
              <w:rPr>
                <w:i/>
                <w:sz w:val="24"/>
                <w:szCs w:val="24"/>
              </w:rPr>
              <w:t xml:space="preserve"> живой клетки</w:t>
            </w:r>
            <w:r>
              <w:rPr>
                <w:i/>
                <w:sz w:val="24"/>
                <w:szCs w:val="24"/>
              </w:rPr>
              <w:t xml:space="preserve"> - эталон</w:t>
            </w:r>
            <w:r w:rsidRPr="00D66BD9">
              <w:rPr>
                <w:i/>
                <w:sz w:val="24"/>
                <w:szCs w:val="24"/>
              </w:rPr>
              <w:t xml:space="preserve"> структуры передовых металлических сплав</w:t>
            </w:r>
            <w:r>
              <w:rPr>
                <w:i/>
                <w:sz w:val="24"/>
                <w:szCs w:val="24"/>
              </w:rPr>
              <w:t>ов)</w:t>
            </w:r>
          </w:p>
        </w:tc>
        <w:tc>
          <w:tcPr>
            <w:tcW w:w="1594" w:type="dxa"/>
          </w:tcPr>
          <w:p w:rsidR="00F848B3" w:rsidRPr="00600032" w:rsidRDefault="00F848B3" w:rsidP="00786729">
            <w:pPr>
              <w:pStyle w:val="TableParagraph"/>
              <w:spacing w:line="251" w:lineRule="exact"/>
              <w:ind w:left="10"/>
              <w:jc w:val="center"/>
              <w:rPr>
                <w:sz w:val="24"/>
                <w:szCs w:val="24"/>
              </w:rPr>
            </w:pPr>
            <w:r w:rsidRPr="00600032">
              <w:rPr>
                <w:sz w:val="24"/>
                <w:szCs w:val="24"/>
              </w:rPr>
              <w:t>2</w:t>
            </w:r>
          </w:p>
        </w:tc>
        <w:tc>
          <w:tcPr>
            <w:tcW w:w="1463" w:type="dxa"/>
          </w:tcPr>
          <w:p w:rsidR="00F848B3" w:rsidRPr="00600032" w:rsidRDefault="00F848B3" w:rsidP="00786729">
            <w:pPr>
              <w:pStyle w:val="TableParagraph"/>
              <w:spacing w:line="251" w:lineRule="exact"/>
              <w:ind w:left="537"/>
              <w:rPr>
                <w:b/>
                <w:sz w:val="24"/>
                <w:szCs w:val="24"/>
              </w:rPr>
            </w:pPr>
            <w:r w:rsidRPr="00600032">
              <w:rPr>
                <w:b/>
                <w:sz w:val="24"/>
                <w:szCs w:val="24"/>
              </w:rPr>
              <w:t>ОК</w:t>
            </w:r>
            <w:r w:rsidRPr="00600032">
              <w:rPr>
                <w:b/>
                <w:spacing w:val="-1"/>
                <w:sz w:val="24"/>
                <w:szCs w:val="24"/>
              </w:rPr>
              <w:t xml:space="preserve"> </w:t>
            </w:r>
            <w:r w:rsidRPr="00600032">
              <w:rPr>
                <w:b/>
                <w:sz w:val="24"/>
                <w:szCs w:val="24"/>
              </w:rPr>
              <w:t>01</w:t>
            </w:r>
          </w:p>
          <w:p w:rsidR="00F848B3" w:rsidRPr="00600032" w:rsidRDefault="00F848B3" w:rsidP="00786729">
            <w:pPr>
              <w:pStyle w:val="TableParagraph"/>
              <w:ind w:left="537"/>
              <w:rPr>
                <w:sz w:val="24"/>
                <w:szCs w:val="24"/>
              </w:rPr>
            </w:pPr>
            <w:r w:rsidRPr="00600032">
              <w:rPr>
                <w:b/>
                <w:sz w:val="24"/>
                <w:szCs w:val="24"/>
              </w:rPr>
              <w:t>ОК 02</w:t>
            </w:r>
            <w:r w:rsidRPr="00600032">
              <w:rPr>
                <w:b/>
                <w:spacing w:val="-52"/>
                <w:sz w:val="24"/>
                <w:szCs w:val="24"/>
              </w:rPr>
              <w:t xml:space="preserve"> </w:t>
            </w:r>
            <w:r w:rsidRPr="00600032">
              <w:rPr>
                <w:b/>
                <w:sz w:val="24"/>
                <w:szCs w:val="24"/>
              </w:rPr>
              <w:t>ОК.04</w:t>
            </w:r>
          </w:p>
        </w:tc>
      </w:tr>
      <w:tr w:rsidR="00F848B3" w:rsidTr="00F848B3">
        <w:tc>
          <w:tcPr>
            <w:tcW w:w="4187" w:type="dxa"/>
            <w:vMerge w:val="restart"/>
          </w:tcPr>
          <w:p w:rsidR="00F848B3" w:rsidRPr="0075359D" w:rsidRDefault="00F848B3" w:rsidP="00786729">
            <w:pPr>
              <w:pStyle w:val="TableParagraph"/>
              <w:spacing w:line="251" w:lineRule="exact"/>
              <w:jc w:val="center"/>
              <w:rPr>
                <w:b/>
                <w:sz w:val="24"/>
                <w:szCs w:val="24"/>
              </w:rPr>
            </w:pPr>
            <w:r>
              <w:rPr>
                <w:b/>
                <w:sz w:val="24"/>
                <w:szCs w:val="24"/>
              </w:rPr>
              <w:t>Тема 7</w:t>
            </w:r>
          </w:p>
          <w:p w:rsidR="00F848B3" w:rsidRDefault="00F848B3" w:rsidP="00786729">
            <w:pPr>
              <w:pStyle w:val="TableParagraph"/>
              <w:spacing w:line="251" w:lineRule="exact"/>
              <w:jc w:val="center"/>
              <w:rPr>
                <w:b/>
              </w:rPr>
            </w:pPr>
            <w:r w:rsidRPr="00151DB8">
              <w:rPr>
                <w:b/>
                <w:sz w:val="24"/>
                <w:szCs w:val="24"/>
              </w:rPr>
              <w:t>Наследственность и изменчивость организмов</w:t>
            </w:r>
          </w:p>
        </w:tc>
        <w:tc>
          <w:tcPr>
            <w:tcW w:w="7554" w:type="dxa"/>
          </w:tcPr>
          <w:p w:rsidR="00F848B3" w:rsidRDefault="00F848B3" w:rsidP="0075359D">
            <w:pPr>
              <w:pStyle w:val="a3"/>
              <w:spacing w:before="2"/>
              <w:rPr>
                <w:b/>
              </w:rPr>
            </w:pPr>
            <w:r w:rsidRPr="00C7467F">
              <w:rPr>
                <w:b/>
              </w:rPr>
              <w:t>Содержание</w:t>
            </w:r>
            <w:r w:rsidRPr="00C7467F">
              <w:rPr>
                <w:b/>
                <w:spacing w:val="-1"/>
              </w:rPr>
              <w:t xml:space="preserve"> </w:t>
            </w:r>
            <w:r w:rsidRPr="00C7467F">
              <w:rPr>
                <w:b/>
              </w:rPr>
              <w:t>учебного</w:t>
            </w:r>
            <w:r w:rsidRPr="00C7467F">
              <w:rPr>
                <w:b/>
                <w:spacing w:val="-2"/>
              </w:rPr>
              <w:t xml:space="preserve"> </w:t>
            </w:r>
            <w:r w:rsidRPr="00C7467F">
              <w:rPr>
                <w:b/>
              </w:rPr>
              <w:t>материала</w:t>
            </w:r>
          </w:p>
        </w:tc>
        <w:tc>
          <w:tcPr>
            <w:tcW w:w="1594" w:type="dxa"/>
          </w:tcPr>
          <w:p w:rsidR="00F848B3" w:rsidRDefault="00F848B3" w:rsidP="0075359D">
            <w:pPr>
              <w:pStyle w:val="a3"/>
              <w:spacing w:before="2"/>
              <w:rPr>
                <w:b/>
              </w:rPr>
            </w:pPr>
          </w:p>
        </w:tc>
        <w:tc>
          <w:tcPr>
            <w:tcW w:w="1463" w:type="dxa"/>
          </w:tcPr>
          <w:p w:rsidR="00F848B3" w:rsidRDefault="00F848B3" w:rsidP="0075359D">
            <w:pPr>
              <w:pStyle w:val="a3"/>
              <w:spacing w:before="2"/>
              <w:rPr>
                <w:b/>
              </w:rPr>
            </w:pPr>
          </w:p>
        </w:tc>
      </w:tr>
      <w:tr w:rsidR="00F848B3" w:rsidTr="00F848B3">
        <w:tc>
          <w:tcPr>
            <w:tcW w:w="4187" w:type="dxa"/>
            <w:vMerge/>
          </w:tcPr>
          <w:p w:rsidR="00F848B3" w:rsidRPr="00151DB8" w:rsidRDefault="00F848B3" w:rsidP="00786729">
            <w:pPr>
              <w:pStyle w:val="TableParagraph"/>
              <w:spacing w:line="251" w:lineRule="exact"/>
              <w:jc w:val="center"/>
              <w:rPr>
                <w:b/>
                <w:sz w:val="24"/>
                <w:szCs w:val="24"/>
              </w:rPr>
            </w:pPr>
          </w:p>
        </w:tc>
        <w:tc>
          <w:tcPr>
            <w:tcW w:w="7554" w:type="dxa"/>
          </w:tcPr>
          <w:p w:rsidR="00F848B3" w:rsidRDefault="00F848B3" w:rsidP="00786729">
            <w:pPr>
              <w:pStyle w:val="TableParagraph"/>
              <w:ind w:left="11"/>
              <w:jc w:val="both"/>
              <w:rPr>
                <w:b/>
                <w:sz w:val="24"/>
                <w:szCs w:val="24"/>
              </w:rPr>
            </w:pPr>
            <w:r w:rsidRPr="005E0989">
              <w:rPr>
                <w:sz w:val="24"/>
                <w:szCs w:val="24"/>
              </w:rPr>
              <w:t>19-20</w:t>
            </w:r>
            <w:r>
              <w:rPr>
                <w:b/>
                <w:sz w:val="24"/>
                <w:szCs w:val="24"/>
              </w:rPr>
              <w:t xml:space="preserve"> </w:t>
            </w:r>
            <w:r w:rsidRPr="00151DB8">
              <w:rPr>
                <w:b/>
                <w:sz w:val="24"/>
                <w:szCs w:val="24"/>
              </w:rPr>
              <w:t>Наследственность и изменчивость организмов</w:t>
            </w:r>
          </w:p>
          <w:p w:rsidR="00F848B3" w:rsidRDefault="00F848B3" w:rsidP="00786729">
            <w:pPr>
              <w:pStyle w:val="TableParagraph"/>
              <w:ind w:left="11"/>
              <w:jc w:val="both"/>
              <w:rPr>
                <w:i/>
                <w:sz w:val="24"/>
                <w:szCs w:val="24"/>
              </w:rPr>
            </w:pPr>
            <w:r w:rsidRPr="0075359D">
              <w:rPr>
                <w:sz w:val="24"/>
                <w:szCs w:val="24"/>
              </w:rPr>
              <w:t xml:space="preserve">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 </w:t>
            </w:r>
            <w:r w:rsidRPr="00151DB8">
              <w:rPr>
                <w:i/>
                <w:sz w:val="24"/>
                <w:szCs w:val="24"/>
              </w:rPr>
              <w:t>Демонстрации: Портреты: Г. Мендель, Т. Морган, Н. И. Вавилов, С. С. Четвериков, Н. В. Тимофеев-Ресо</w:t>
            </w:r>
            <w:r>
              <w:rPr>
                <w:i/>
                <w:sz w:val="24"/>
                <w:szCs w:val="24"/>
              </w:rPr>
              <w:t xml:space="preserve">вский. </w:t>
            </w:r>
          </w:p>
          <w:p w:rsidR="00F848B3" w:rsidRPr="0075359D" w:rsidRDefault="00F848B3" w:rsidP="00786729">
            <w:pPr>
              <w:pStyle w:val="TableParagraph"/>
              <w:ind w:left="11"/>
              <w:jc w:val="both"/>
              <w:rPr>
                <w:sz w:val="24"/>
                <w:szCs w:val="24"/>
              </w:rPr>
            </w:pPr>
            <w:r>
              <w:rPr>
                <w:i/>
                <w:sz w:val="24"/>
                <w:szCs w:val="24"/>
              </w:rPr>
              <w:t>Оборудование: модель-</w:t>
            </w:r>
            <w:r w:rsidRPr="00151DB8">
              <w:rPr>
                <w:i/>
                <w:sz w:val="24"/>
                <w:szCs w:val="24"/>
              </w:rPr>
              <w:t>аппликация «Моногибридное скрещивание», гербарий «Горох посевной»</w:t>
            </w:r>
          </w:p>
          <w:p w:rsidR="00F848B3" w:rsidRPr="0075359D" w:rsidRDefault="00F848B3" w:rsidP="00786729">
            <w:pPr>
              <w:pStyle w:val="TableParagraph"/>
              <w:ind w:left="11"/>
              <w:jc w:val="both"/>
              <w:rPr>
                <w:sz w:val="24"/>
                <w:szCs w:val="24"/>
              </w:rPr>
            </w:pPr>
            <w:r w:rsidRPr="0075359D">
              <w:rPr>
                <w:sz w:val="24"/>
                <w:szCs w:val="24"/>
              </w:rPr>
              <w:t>Закономерности наследования признаков, установленные Г. Менделем. Моногибридное скрещивание. Законединообразия гибридов первого поколения. Правило доминирования. Закон расщепления признаков. Гипотеза чистоты гамет. Полноеи неполное доминирование.</w:t>
            </w:r>
          </w:p>
          <w:p w:rsidR="00F848B3" w:rsidRDefault="00F848B3" w:rsidP="00786729">
            <w:pPr>
              <w:pStyle w:val="TableParagraph"/>
              <w:ind w:left="11"/>
              <w:jc w:val="both"/>
              <w:rPr>
                <w:i/>
                <w:sz w:val="24"/>
                <w:szCs w:val="24"/>
              </w:rPr>
            </w:pPr>
            <w:r w:rsidRPr="0075359D">
              <w:rPr>
                <w:sz w:val="24"/>
                <w:szCs w:val="24"/>
              </w:rPr>
              <w:lastRenderedPageBreak/>
              <w:t xml:space="preserve">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 </w:t>
            </w:r>
            <w:r w:rsidRPr="00151DB8">
              <w:rPr>
                <w:i/>
                <w:sz w:val="24"/>
                <w:szCs w:val="24"/>
              </w:rPr>
              <w:t xml:space="preserve">Демонстрации: Портреты: Г. Мендель. Таблицы и схемы: «Дигибридное скрещивание», «Цитологические основы дигибридного скрещивания». </w:t>
            </w:r>
          </w:p>
          <w:p w:rsidR="00F848B3" w:rsidRPr="00151DB8" w:rsidRDefault="00F848B3" w:rsidP="00786729">
            <w:pPr>
              <w:pStyle w:val="TableParagraph"/>
              <w:ind w:left="11"/>
              <w:jc w:val="both"/>
              <w:rPr>
                <w:b/>
                <w:sz w:val="24"/>
                <w:szCs w:val="24"/>
              </w:rPr>
            </w:pPr>
            <w:r w:rsidRPr="00151DB8">
              <w:rPr>
                <w:i/>
                <w:sz w:val="24"/>
                <w:szCs w:val="24"/>
              </w:rPr>
              <w:t>Оборудование: модель- аппликация «Дигибридное скрещивание»</w:t>
            </w:r>
          </w:p>
        </w:tc>
        <w:tc>
          <w:tcPr>
            <w:tcW w:w="1594" w:type="dxa"/>
          </w:tcPr>
          <w:p w:rsidR="00F848B3" w:rsidRPr="00151DB8" w:rsidRDefault="00F848B3" w:rsidP="00786729">
            <w:pPr>
              <w:pStyle w:val="TableParagraph"/>
              <w:spacing w:line="251" w:lineRule="exact"/>
              <w:ind w:left="10"/>
              <w:jc w:val="center"/>
              <w:rPr>
                <w:sz w:val="24"/>
                <w:szCs w:val="24"/>
              </w:rPr>
            </w:pPr>
            <w:r>
              <w:rPr>
                <w:sz w:val="24"/>
                <w:szCs w:val="24"/>
              </w:rPr>
              <w:lastRenderedPageBreak/>
              <w:t>2</w:t>
            </w:r>
          </w:p>
        </w:tc>
        <w:tc>
          <w:tcPr>
            <w:tcW w:w="1463" w:type="dxa"/>
          </w:tcPr>
          <w:p w:rsidR="00F848B3" w:rsidRDefault="00F848B3" w:rsidP="00786729">
            <w:pPr>
              <w:pStyle w:val="TableParagraph"/>
              <w:spacing w:line="251" w:lineRule="exact"/>
              <w:ind w:left="160" w:right="154"/>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02,</w:t>
            </w:r>
          </w:p>
          <w:p w:rsidR="00F848B3" w:rsidRPr="00D940E0" w:rsidRDefault="00F848B3" w:rsidP="00786729">
            <w:pPr>
              <w:pStyle w:val="TableParagraph"/>
              <w:spacing w:line="251" w:lineRule="exact"/>
              <w:ind w:left="160" w:right="154"/>
              <w:jc w:val="center"/>
              <w:rPr>
                <w:b/>
                <w:sz w:val="24"/>
                <w:szCs w:val="24"/>
              </w:rPr>
            </w:pPr>
            <w:r w:rsidRPr="00D940E0">
              <w:rPr>
                <w:b/>
                <w:spacing w:val="-1"/>
                <w:sz w:val="24"/>
                <w:szCs w:val="24"/>
              </w:rPr>
              <w:t xml:space="preserve"> </w:t>
            </w:r>
            <w:r w:rsidRPr="00D940E0">
              <w:rPr>
                <w:b/>
                <w:sz w:val="24"/>
                <w:szCs w:val="24"/>
              </w:rPr>
              <w:t>ОК</w:t>
            </w:r>
            <w:r w:rsidRPr="00D940E0">
              <w:rPr>
                <w:b/>
                <w:spacing w:val="-1"/>
                <w:sz w:val="24"/>
                <w:szCs w:val="24"/>
              </w:rPr>
              <w:t xml:space="preserve"> </w:t>
            </w:r>
            <w:r w:rsidRPr="00D940E0">
              <w:rPr>
                <w:b/>
                <w:sz w:val="24"/>
                <w:szCs w:val="24"/>
              </w:rPr>
              <w:t>04,</w:t>
            </w:r>
          </w:p>
          <w:p w:rsidR="00F848B3" w:rsidRPr="00D940E0" w:rsidRDefault="00F848B3" w:rsidP="00786729">
            <w:pPr>
              <w:pStyle w:val="TableParagraph"/>
              <w:spacing w:line="251" w:lineRule="exact"/>
              <w:ind w:left="537"/>
              <w:rPr>
                <w:b/>
                <w:sz w:val="24"/>
                <w:szCs w:val="24"/>
              </w:rPr>
            </w:pPr>
            <w:r w:rsidRPr="00D940E0">
              <w:rPr>
                <w:b/>
                <w:sz w:val="24"/>
                <w:szCs w:val="24"/>
              </w:rPr>
              <w:t>ОК</w:t>
            </w:r>
            <w:r w:rsidRPr="00D940E0">
              <w:rPr>
                <w:b/>
                <w:spacing w:val="-1"/>
                <w:sz w:val="24"/>
                <w:szCs w:val="24"/>
              </w:rPr>
              <w:t xml:space="preserve"> </w:t>
            </w:r>
            <w:r w:rsidRPr="00D940E0">
              <w:rPr>
                <w:b/>
                <w:sz w:val="24"/>
                <w:szCs w:val="24"/>
              </w:rPr>
              <w:t>07</w:t>
            </w:r>
          </w:p>
        </w:tc>
      </w:tr>
      <w:tr w:rsidR="00F848B3" w:rsidTr="00F848B3">
        <w:tc>
          <w:tcPr>
            <w:tcW w:w="4187" w:type="dxa"/>
            <w:vMerge w:val="restart"/>
          </w:tcPr>
          <w:p w:rsidR="00F848B3" w:rsidRDefault="00F848B3" w:rsidP="00786729">
            <w:pPr>
              <w:pStyle w:val="TableParagraph"/>
              <w:tabs>
                <w:tab w:val="left" w:pos="916"/>
                <w:tab w:val="left" w:pos="1495"/>
              </w:tabs>
              <w:spacing w:before="1" w:line="276" w:lineRule="auto"/>
              <w:ind w:right="95"/>
              <w:jc w:val="center"/>
              <w:rPr>
                <w:b/>
                <w:sz w:val="24"/>
                <w:szCs w:val="24"/>
              </w:rPr>
            </w:pPr>
            <w:r>
              <w:rPr>
                <w:b/>
                <w:sz w:val="24"/>
                <w:szCs w:val="24"/>
              </w:rPr>
              <w:lastRenderedPageBreak/>
              <w:t>Тема 8.</w:t>
            </w:r>
            <w:r w:rsidRPr="00F9172E">
              <w:t xml:space="preserve"> </w:t>
            </w:r>
            <w:r w:rsidRPr="00F9172E">
              <w:rPr>
                <w:b/>
                <w:sz w:val="24"/>
                <w:szCs w:val="24"/>
              </w:rPr>
              <w:t>Генетика и наследственность у человека</w:t>
            </w:r>
            <w:r>
              <w:rPr>
                <w:b/>
                <w:sz w:val="24"/>
                <w:szCs w:val="24"/>
              </w:rPr>
              <w:t xml:space="preserve">: </w:t>
            </w:r>
            <w:r w:rsidRPr="00F9172E">
              <w:rPr>
                <w:b/>
                <w:sz w:val="24"/>
                <w:szCs w:val="24"/>
              </w:rPr>
              <w:t>з</w:t>
            </w:r>
            <w:r>
              <w:rPr>
                <w:b/>
                <w:sz w:val="24"/>
                <w:szCs w:val="24"/>
              </w:rPr>
              <w:t xml:space="preserve">аконы наследования и хромосомная теория,  виды изменчивости, генетика пола, </w:t>
            </w:r>
            <w:r w:rsidRPr="00F9172E">
              <w:rPr>
                <w:b/>
                <w:sz w:val="24"/>
                <w:szCs w:val="24"/>
              </w:rPr>
              <w:t>генетические заболевания</w:t>
            </w:r>
            <w:r>
              <w:rPr>
                <w:b/>
                <w:sz w:val="24"/>
                <w:szCs w:val="24"/>
              </w:rPr>
              <w:t xml:space="preserve">, </w:t>
            </w:r>
          </w:p>
          <w:p w:rsidR="00F848B3" w:rsidRPr="00F9172E" w:rsidRDefault="00F848B3" w:rsidP="00786729">
            <w:pPr>
              <w:pStyle w:val="TableParagraph"/>
              <w:tabs>
                <w:tab w:val="left" w:pos="916"/>
                <w:tab w:val="left" w:pos="1495"/>
              </w:tabs>
              <w:spacing w:before="1" w:line="276" w:lineRule="auto"/>
              <w:ind w:right="95"/>
              <w:jc w:val="center"/>
              <w:rPr>
                <w:b/>
                <w:sz w:val="24"/>
                <w:szCs w:val="24"/>
              </w:rPr>
            </w:pPr>
            <w:r w:rsidRPr="00F9172E">
              <w:rPr>
                <w:b/>
                <w:sz w:val="24"/>
                <w:szCs w:val="24"/>
              </w:rPr>
              <w:t>значение генетики для медицины и здоровья человека.</w:t>
            </w:r>
          </w:p>
          <w:p w:rsidR="00F848B3" w:rsidRPr="00F9172E" w:rsidRDefault="00F848B3" w:rsidP="00786729">
            <w:pPr>
              <w:pStyle w:val="TableParagraph"/>
              <w:spacing w:line="276" w:lineRule="auto"/>
              <w:ind w:right="283"/>
              <w:jc w:val="center"/>
              <w:rPr>
                <w:b/>
                <w:sz w:val="24"/>
                <w:szCs w:val="24"/>
              </w:rPr>
            </w:pPr>
          </w:p>
        </w:tc>
        <w:tc>
          <w:tcPr>
            <w:tcW w:w="7554" w:type="dxa"/>
          </w:tcPr>
          <w:p w:rsidR="00F848B3" w:rsidRPr="00D940E0" w:rsidRDefault="00F848B3" w:rsidP="00786729">
            <w:pPr>
              <w:pStyle w:val="TableParagraph"/>
              <w:ind w:left="108"/>
              <w:rPr>
                <w:b/>
                <w:sz w:val="24"/>
                <w:szCs w:val="24"/>
              </w:rPr>
            </w:pPr>
            <w:r w:rsidRPr="00D940E0">
              <w:rPr>
                <w:b/>
                <w:sz w:val="24"/>
                <w:szCs w:val="24"/>
              </w:rPr>
              <w:t>Содержание</w:t>
            </w:r>
            <w:r w:rsidRPr="00D940E0">
              <w:rPr>
                <w:b/>
                <w:spacing w:val="-1"/>
                <w:sz w:val="24"/>
                <w:szCs w:val="24"/>
              </w:rPr>
              <w:t xml:space="preserve"> </w:t>
            </w:r>
            <w:r w:rsidRPr="00D940E0">
              <w:rPr>
                <w:b/>
                <w:sz w:val="24"/>
                <w:szCs w:val="24"/>
              </w:rPr>
              <w:t>учебного</w:t>
            </w:r>
            <w:r w:rsidRPr="00D940E0">
              <w:rPr>
                <w:b/>
                <w:spacing w:val="-2"/>
                <w:sz w:val="24"/>
                <w:szCs w:val="24"/>
              </w:rPr>
              <w:t xml:space="preserve"> </w:t>
            </w:r>
            <w:r w:rsidRPr="00D940E0">
              <w:rPr>
                <w:b/>
                <w:sz w:val="24"/>
                <w:szCs w:val="24"/>
              </w:rPr>
              <w:t>материала</w:t>
            </w:r>
          </w:p>
        </w:tc>
        <w:tc>
          <w:tcPr>
            <w:tcW w:w="1594" w:type="dxa"/>
          </w:tcPr>
          <w:p w:rsidR="00F848B3" w:rsidRPr="00F9172E" w:rsidRDefault="00F848B3" w:rsidP="00786729">
            <w:pPr>
              <w:pStyle w:val="TableParagraph"/>
              <w:spacing w:before="1"/>
              <w:ind w:left="10"/>
              <w:jc w:val="center"/>
              <w:rPr>
                <w:b/>
                <w:sz w:val="24"/>
                <w:szCs w:val="24"/>
              </w:rPr>
            </w:pPr>
          </w:p>
        </w:tc>
        <w:tc>
          <w:tcPr>
            <w:tcW w:w="1463" w:type="dxa"/>
          </w:tcPr>
          <w:p w:rsidR="00F848B3" w:rsidRPr="00D940E0" w:rsidRDefault="00F848B3" w:rsidP="00786729">
            <w:pPr>
              <w:pStyle w:val="TableParagraph"/>
              <w:ind w:left="0"/>
              <w:rPr>
                <w:sz w:val="24"/>
                <w:szCs w:val="24"/>
              </w:rPr>
            </w:pPr>
          </w:p>
        </w:tc>
      </w:tr>
      <w:tr w:rsidR="00F848B3" w:rsidTr="00F848B3">
        <w:tc>
          <w:tcPr>
            <w:tcW w:w="4187" w:type="dxa"/>
            <w:vMerge/>
          </w:tcPr>
          <w:p w:rsidR="00F848B3" w:rsidRPr="00D940E0" w:rsidRDefault="00F848B3" w:rsidP="00786729">
            <w:pPr>
              <w:pStyle w:val="TableParagraph"/>
              <w:spacing w:line="276" w:lineRule="auto"/>
              <w:ind w:right="283"/>
              <w:jc w:val="center"/>
              <w:rPr>
                <w:sz w:val="24"/>
                <w:szCs w:val="24"/>
              </w:rPr>
            </w:pPr>
          </w:p>
        </w:tc>
        <w:tc>
          <w:tcPr>
            <w:tcW w:w="7554" w:type="dxa"/>
          </w:tcPr>
          <w:p w:rsidR="00F848B3" w:rsidRPr="0075359D" w:rsidRDefault="00F848B3" w:rsidP="00786729">
            <w:pPr>
              <w:pStyle w:val="TableParagraph"/>
              <w:tabs>
                <w:tab w:val="left" w:pos="916"/>
                <w:tab w:val="left" w:pos="1495"/>
              </w:tabs>
              <w:spacing w:before="1" w:line="276" w:lineRule="auto"/>
              <w:ind w:right="95"/>
              <w:rPr>
                <w:sz w:val="24"/>
                <w:szCs w:val="24"/>
              </w:rPr>
            </w:pPr>
            <w:r>
              <w:rPr>
                <w:sz w:val="24"/>
                <w:szCs w:val="24"/>
              </w:rPr>
              <w:t>21-22</w:t>
            </w:r>
            <w:r w:rsidRPr="0075359D">
              <w:rPr>
                <w:b/>
                <w:sz w:val="24"/>
                <w:szCs w:val="24"/>
              </w:rPr>
              <w:t xml:space="preserve"> </w:t>
            </w:r>
            <w:r w:rsidRPr="001A23E8">
              <w:rPr>
                <w:b/>
                <w:sz w:val="24"/>
                <w:szCs w:val="24"/>
              </w:rPr>
              <w:t>Генетика и наследственность у человека</w:t>
            </w:r>
          </w:p>
          <w:p w:rsidR="00F848B3" w:rsidRDefault="00F848B3" w:rsidP="00786729">
            <w:pPr>
              <w:pStyle w:val="TableParagraph"/>
              <w:ind w:left="0" w:right="44"/>
              <w:jc w:val="both"/>
              <w:rPr>
                <w:sz w:val="24"/>
                <w:szCs w:val="24"/>
              </w:rPr>
            </w:pPr>
            <w:r w:rsidRPr="0075359D">
              <w:rPr>
                <w:sz w:val="24"/>
                <w:szCs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F848B3" w:rsidRPr="00F9172E" w:rsidRDefault="00F848B3" w:rsidP="00786729">
            <w:pPr>
              <w:pStyle w:val="TableParagraph"/>
              <w:ind w:left="0" w:right="44"/>
              <w:jc w:val="both"/>
              <w:rPr>
                <w:i/>
                <w:sz w:val="24"/>
                <w:szCs w:val="24"/>
              </w:rPr>
            </w:pPr>
            <w:r w:rsidRPr="00F9172E">
              <w:rPr>
                <w:i/>
                <w:sz w:val="24"/>
                <w:szCs w:val="24"/>
              </w:rPr>
              <w:t xml:space="preserve">Демонстрации: Портреты: Т. Морган. Таблицы и схемы: «Мейоз», «Генетические карты растений, животных и человека», «Взаимодействие аллельных генов». </w:t>
            </w:r>
          </w:p>
          <w:p w:rsidR="00F848B3" w:rsidRPr="00F9172E" w:rsidRDefault="00F848B3" w:rsidP="00786729">
            <w:pPr>
              <w:pStyle w:val="TableParagraph"/>
              <w:ind w:left="0" w:right="44"/>
              <w:jc w:val="both"/>
              <w:rPr>
                <w:i/>
                <w:sz w:val="24"/>
                <w:szCs w:val="24"/>
              </w:rPr>
            </w:pPr>
            <w:r w:rsidRPr="00F9172E">
              <w:rPr>
                <w:i/>
                <w:sz w:val="24"/>
                <w:szCs w:val="24"/>
              </w:rPr>
              <w:t>Оборудование: микропрепарат «Дрозофила» (норма, мутации формы крыльев и окраски тела), микроскоп, модель-аппликация «Перекрёст хромосом».</w:t>
            </w:r>
          </w:p>
          <w:p w:rsidR="00F848B3" w:rsidRDefault="00F848B3" w:rsidP="00786729">
            <w:pPr>
              <w:pStyle w:val="TableParagraph"/>
              <w:ind w:right="44"/>
              <w:jc w:val="both"/>
              <w:rPr>
                <w:sz w:val="24"/>
                <w:szCs w:val="24"/>
              </w:rPr>
            </w:pPr>
            <w:r w:rsidRPr="0075359D">
              <w:rPr>
                <w:sz w:val="24"/>
                <w:szCs w:val="24"/>
              </w:rPr>
              <w:t xml:space="preserve">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 </w:t>
            </w:r>
          </w:p>
          <w:p w:rsidR="00F848B3" w:rsidRPr="00F9172E" w:rsidRDefault="00F848B3" w:rsidP="00786729">
            <w:pPr>
              <w:pStyle w:val="TableParagraph"/>
              <w:ind w:right="44"/>
              <w:jc w:val="both"/>
              <w:rPr>
                <w:i/>
                <w:sz w:val="24"/>
                <w:szCs w:val="24"/>
              </w:rPr>
            </w:pPr>
            <w:r w:rsidRPr="00F9172E">
              <w:rPr>
                <w:i/>
                <w:sz w:val="24"/>
                <w:szCs w:val="24"/>
              </w:rPr>
              <w:t>Демонстрации: Портреты: Г. Мендель, Т. Морган, Н.И. Вавилов. Таблицы и схемы: «Генетика пола», «Закономерности наследования, сцепленного с полом», «Кариотипы человека и животных</w:t>
            </w:r>
          </w:p>
          <w:p w:rsidR="00F848B3" w:rsidRPr="0075359D" w:rsidRDefault="00F848B3" w:rsidP="00786729">
            <w:pPr>
              <w:pStyle w:val="TableParagraph"/>
              <w:ind w:left="108" w:right="44"/>
              <w:jc w:val="both"/>
              <w:rPr>
                <w:sz w:val="24"/>
                <w:szCs w:val="24"/>
              </w:rPr>
            </w:pPr>
            <w:r w:rsidRPr="0075359D">
              <w:rPr>
                <w:sz w:val="24"/>
                <w:szCs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w:t>
            </w:r>
            <w:r>
              <w:rPr>
                <w:sz w:val="24"/>
                <w:szCs w:val="24"/>
              </w:rPr>
              <w:t xml:space="preserve"> </w:t>
            </w:r>
            <w:r w:rsidRPr="0075359D">
              <w:rPr>
                <w:sz w:val="24"/>
                <w:szCs w:val="24"/>
              </w:rPr>
              <w:t xml:space="preserve">их норма реакции. </w:t>
            </w:r>
            <w:r w:rsidRPr="000C382D">
              <w:rPr>
                <w:sz w:val="24"/>
                <w:szCs w:val="24"/>
              </w:rPr>
              <w:t>Свойст</w:t>
            </w:r>
            <w:r>
              <w:rPr>
                <w:sz w:val="24"/>
                <w:szCs w:val="24"/>
              </w:rPr>
              <w:t>ва модификационной изменчивости.</w:t>
            </w:r>
          </w:p>
          <w:p w:rsidR="00F848B3" w:rsidRDefault="00F848B3" w:rsidP="00786729">
            <w:pPr>
              <w:pStyle w:val="TableParagraph"/>
              <w:ind w:left="108" w:right="91"/>
              <w:jc w:val="both"/>
              <w:rPr>
                <w:sz w:val="24"/>
                <w:szCs w:val="24"/>
              </w:rPr>
            </w:pPr>
            <w:r w:rsidRPr="0075359D">
              <w:rPr>
                <w:sz w:val="24"/>
                <w:szCs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w:t>
            </w:r>
            <w:r w:rsidRPr="0075359D">
              <w:rPr>
                <w:sz w:val="24"/>
                <w:szCs w:val="24"/>
              </w:rPr>
              <w:lastRenderedPageBreak/>
              <w:t xml:space="preserve">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 </w:t>
            </w:r>
          </w:p>
          <w:p w:rsidR="00F848B3" w:rsidRPr="00F9172E" w:rsidRDefault="00F848B3" w:rsidP="00786729">
            <w:pPr>
              <w:pStyle w:val="TableParagraph"/>
              <w:ind w:left="108" w:right="91"/>
              <w:jc w:val="both"/>
              <w:rPr>
                <w:i/>
                <w:sz w:val="24"/>
                <w:szCs w:val="24"/>
              </w:rPr>
            </w:pPr>
            <w:r w:rsidRPr="00F9172E">
              <w:rPr>
                <w:i/>
                <w:sz w:val="24"/>
                <w:szCs w:val="24"/>
              </w:rPr>
              <w:t xml:space="preserve">Демонстрации: Таблицы и схемы: «Наследование резус-фактора», «Генетика групп крови». </w:t>
            </w:r>
          </w:p>
        </w:tc>
        <w:tc>
          <w:tcPr>
            <w:tcW w:w="1594" w:type="dxa"/>
          </w:tcPr>
          <w:p w:rsidR="00F848B3" w:rsidRPr="00D940E0" w:rsidRDefault="00F848B3" w:rsidP="00786729">
            <w:pPr>
              <w:pStyle w:val="TableParagraph"/>
              <w:ind w:left="0"/>
              <w:jc w:val="center"/>
              <w:rPr>
                <w:sz w:val="24"/>
                <w:szCs w:val="24"/>
              </w:rPr>
            </w:pPr>
            <w:r w:rsidRPr="00D940E0">
              <w:rPr>
                <w:sz w:val="24"/>
                <w:szCs w:val="24"/>
              </w:rPr>
              <w:lastRenderedPageBreak/>
              <w:t>2</w:t>
            </w:r>
          </w:p>
          <w:p w:rsidR="00F848B3" w:rsidRPr="00F9172E" w:rsidRDefault="00F848B3" w:rsidP="00786729">
            <w:pPr>
              <w:pStyle w:val="TableParagraph"/>
              <w:ind w:left="0"/>
              <w:jc w:val="center"/>
              <w:rPr>
                <w:sz w:val="24"/>
                <w:szCs w:val="24"/>
              </w:rPr>
            </w:pPr>
          </w:p>
        </w:tc>
        <w:tc>
          <w:tcPr>
            <w:tcW w:w="1463" w:type="dxa"/>
          </w:tcPr>
          <w:p w:rsidR="00F848B3" w:rsidRDefault="00F848B3" w:rsidP="00786729">
            <w:pPr>
              <w:pStyle w:val="TableParagraph"/>
              <w:spacing w:line="276" w:lineRule="auto"/>
              <w:ind w:left="0"/>
              <w:jc w:val="center"/>
              <w:rPr>
                <w:b/>
                <w:sz w:val="24"/>
                <w:szCs w:val="24"/>
              </w:rPr>
            </w:pPr>
            <w:r w:rsidRPr="00D940E0">
              <w:rPr>
                <w:b/>
                <w:sz w:val="24"/>
                <w:szCs w:val="24"/>
              </w:rPr>
              <w:t>ОК.0</w:t>
            </w:r>
            <w:r>
              <w:rPr>
                <w:b/>
                <w:sz w:val="24"/>
                <w:szCs w:val="24"/>
              </w:rPr>
              <w:t>4</w:t>
            </w:r>
          </w:p>
          <w:p w:rsidR="00F848B3" w:rsidRPr="00D940E0" w:rsidRDefault="00F848B3" w:rsidP="00786729">
            <w:pPr>
              <w:pStyle w:val="TableParagraph"/>
              <w:spacing w:line="276" w:lineRule="auto"/>
              <w:ind w:left="0"/>
              <w:jc w:val="center"/>
              <w:rPr>
                <w:b/>
                <w:sz w:val="24"/>
                <w:szCs w:val="24"/>
              </w:rPr>
            </w:pPr>
            <w:r w:rsidRPr="00D940E0">
              <w:rPr>
                <w:b/>
                <w:sz w:val="24"/>
                <w:szCs w:val="24"/>
              </w:rPr>
              <w:t>ОК.07</w:t>
            </w:r>
          </w:p>
        </w:tc>
      </w:tr>
      <w:tr w:rsidR="00F848B3" w:rsidTr="00F848B3">
        <w:tc>
          <w:tcPr>
            <w:tcW w:w="4187" w:type="dxa"/>
            <w:vMerge w:val="restart"/>
          </w:tcPr>
          <w:p w:rsidR="00F848B3" w:rsidRPr="0075359D" w:rsidRDefault="00F848B3" w:rsidP="00786729">
            <w:pPr>
              <w:pStyle w:val="TableParagraph"/>
              <w:spacing w:line="251" w:lineRule="exact"/>
              <w:jc w:val="center"/>
              <w:rPr>
                <w:b/>
                <w:sz w:val="24"/>
                <w:szCs w:val="24"/>
              </w:rPr>
            </w:pPr>
            <w:r>
              <w:rPr>
                <w:b/>
                <w:sz w:val="24"/>
                <w:szCs w:val="24"/>
              </w:rPr>
              <w:lastRenderedPageBreak/>
              <w:t xml:space="preserve">Тема  9 </w:t>
            </w:r>
            <w:r w:rsidRPr="0075307A">
              <w:rPr>
                <w:b/>
                <w:sz w:val="24"/>
                <w:szCs w:val="24"/>
              </w:rPr>
              <w:t>Селекция организмов. Основы биотехнологии</w:t>
            </w:r>
          </w:p>
          <w:p w:rsidR="00F848B3" w:rsidRPr="00F34739" w:rsidRDefault="00F848B3" w:rsidP="00F848B3">
            <w:pPr>
              <w:ind w:firstLine="708"/>
              <w:rPr>
                <w:sz w:val="24"/>
                <w:szCs w:val="24"/>
              </w:rPr>
            </w:pPr>
          </w:p>
        </w:tc>
        <w:tc>
          <w:tcPr>
            <w:tcW w:w="7554" w:type="dxa"/>
          </w:tcPr>
          <w:p w:rsidR="00F848B3" w:rsidRPr="00D940E0" w:rsidRDefault="00F848B3" w:rsidP="00786729">
            <w:pPr>
              <w:pStyle w:val="TableParagraph"/>
              <w:ind w:left="108" w:right="91"/>
              <w:jc w:val="both"/>
              <w:rPr>
                <w:b/>
                <w:sz w:val="24"/>
                <w:szCs w:val="24"/>
              </w:rPr>
            </w:pPr>
            <w:r w:rsidRPr="00D940E0">
              <w:rPr>
                <w:b/>
                <w:sz w:val="24"/>
                <w:szCs w:val="24"/>
              </w:rPr>
              <w:t>Содержание</w:t>
            </w:r>
            <w:r w:rsidRPr="00D940E0">
              <w:rPr>
                <w:b/>
                <w:spacing w:val="-1"/>
                <w:sz w:val="24"/>
                <w:szCs w:val="24"/>
              </w:rPr>
              <w:t xml:space="preserve"> </w:t>
            </w:r>
            <w:r w:rsidRPr="00D940E0">
              <w:rPr>
                <w:b/>
                <w:sz w:val="24"/>
                <w:szCs w:val="24"/>
              </w:rPr>
              <w:t>учебного</w:t>
            </w:r>
            <w:r w:rsidRPr="00D940E0">
              <w:rPr>
                <w:b/>
                <w:spacing w:val="-2"/>
                <w:sz w:val="24"/>
                <w:szCs w:val="24"/>
              </w:rPr>
              <w:t xml:space="preserve"> </w:t>
            </w:r>
            <w:r w:rsidRPr="00D940E0">
              <w:rPr>
                <w:b/>
                <w:sz w:val="24"/>
                <w:szCs w:val="24"/>
              </w:rPr>
              <w:t>материала</w:t>
            </w:r>
          </w:p>
        </w:tc>
        <w:tc>
          <w:tcPr>
            <w:tcW w:w="1594" w:type="dxa"/>
          </w:tcPr>
          <w:p w:rsidR="00F848B3" w:rsidRPr="0075307A" w:rsidRDefault="00F848B3" w:rsidP="00786729">
            <w:pPr>
              <w:pStyle w:val="TableParagraph"/>
              <w:spacing w:before="1"/>
              <w:ind w:left="0"/>
              <w:jc w:val="center"/>
              <w:rPr>
                <w:b/>
                <w:sz w:val="24"/>
                <w:szCs w:val="24"/>
              </w:rPr>
            </w:pPr>
          </w:p>
        </w:tc>
        <w:tc>
          <w:tcPr>
            <w:tcW w:w="1463" w:type="dxa"/>
          </w:tcPr>
          <w:p w:rsidR="00F848B3" w:rsidRPr="00D940E0" w:rsidRDefault="00F848B3" w:rsidP="00786729">
            <w:pPr>
              <w:pStyle w:val="TableParagraph"/>
              <w:ind w:left="0"/>
              <w:rPr>
                <w:sz w:val="24"/>
                <w:szCs w:val="24"/>
              </w:rPr>
            </w:pPr>
          </w:p>
        </w:tc>
      </w:tr>
      <w:tr w:rsidR="00F848B3" w:rsidTr="00F848B3">
        <w:tc>
          <w:tcPr>
            <w:tcW w:w="4187" w:type="dxa"/>
            <w:vMerge/>
          </w:tcPr>
          <w:p w:rsidR="00F848B3" w:rsidRPr="00D940E0" w:rsidRDefault="00F848B3" w:rsidP="00786729">
            <w:pPr>
              <w:pStyle w:val="TableParagraph"/>
              <w:ind w:left="0"/>
              <w:rPr>
                <w:sz w:val="24"/>
                <w:szCs w:val="24"/>
              </w:rPr>
            </w:pPr>
          </w:p>
        </w:tc>
        <w:tc>
          <w:tcPr>
            <w:tcW w:w="7554" w:type="dxa"/>
          </w:tcPr>
          <w:p w:rsidR="00F848B3" w:rsidRPr="0075359D" w:rsidRDefault="00F848B3" w:rsidP="00786729">
            <w:pPr>
              <w:pStyle w:val="TableParagraph"/>
              <w:spacing w:before="38"/>
              <w:ind w:left="0"/>
              <w:rPr>
                <w:b/>
                <w:sz w:val="24"/>
                <w:szCs w:val="24"/>
              </w:rPr>
            </w:pPr>
            <w:r>
              <w:rPr>
                <w:sz w:val="24"/>
                <w:szCs w:val="24"/>
              </w:rPr>
              <w:t xml:space="preserve">23-24 </w:t>
            </w:r>
            <w:r w:rsidRPr="0075359D">
              <w:rPr>
                <w:b/>
                <w:sz w:val="24"/>
                <w:szCs w:val="24"/>
              </w:rPr>
              <w:t xml:space="preserve"> </w:t>
            </w:r>
            <w:r w:rsidRPr="0075307A">
              <w:rPr>
                <w:b/>
                <w:sz w:val="24"/>
                <w:szCs w:val="24"/>
              </w:rPr>
              <w:t>Селекция организмов. Основы биотехнологии</w:t>
            </w:r>
          </w:p>
          <w:p w:rsidR="00F848B3" w:rsidRDefault="00F848B3" w:rsidP="00786729">
            <w:pPr>
              <w:pStyle w:val="TableParagraph"/>
              <w:ind w:left="108" w:right="91"/>
              <w:jc w:val="both"/>
              <w:rPr>
                <w:sz w:val="24"/>
                <w:szCs w:val="24"/>
              </w:rPr>
            </w:pPr>
            <w:r w:rsidRPr="0075359D">
              <w:rPr>
                <w:sz w:val="24"/>
                <w:szCs w:val="24"/>
              </w:rPr>
              <w:t xml:space="preserve">Селекция как наука и процесс. Зарождение селекции и доместикация. Учение Н. И. Вавилова о центрах многообразия и происхождения культурных растений. Центры происхождения домашних животных. Сорт, порода, штамм. </w:t>
            </w:r>
          </w:p>
          <w:p w:rsidR="00F848B3" w:rsidRPr="0075307A" w:rsidRDefault="00F848B3" w:rsidP="00786729">
            <w:pPr>
              <w:pStyle w:val="TableParagraph"/>
              <w:ind w:left="108" w:right="91"/>
              <w:jc w:val="both"/>
              <w:rPr>
                <w:i/>
                <w:sz w:val="24"/>
                <w:szCs w:val="24"/>
              </w:rPr>
            </w:pPr>
            <w:r w:rsidRPr="0075307A">
              <w:rPr>
                <w:i/>
                <w:sz w:val="24"/>
                <w:szCs w:val="24"/>
              </w:rPr>
              <w:t xml:space="preserve">Демонстрации: Портреты: Н. И. Вавилов. Таблицы и схемы: карта «Центры многообразия и происхождения культурных растений», «Породы домашних животных», «Сорта культурных растений». </w:t>
            </w:r>
          </w:p>
          <w:p w:rsidR="00F848B3" w:rsidRPr="0075307A" w:rsidRDefault="00F848B3" w:rsidP="00786729">
            <w:pPr>
              <w:pStyle w:val="TableParagraph"/>
              <w:ind w:left="108" w:right="91"/>
              <w:jc w:val="both"/>
              <w:rPr>
                <w:i/>
                <w:sz w:val="24"/>
                <w:szCs w:val="24"/>
              </w:rPr>
            </w:pPr>
            <w:r w:rsidRPr="0075307A">
              <w:rPr>
                <w:i/>
                <w:sz w:val="24"/>
                <w:szCs w:val="24"/>
              </w:rPr>
              <w:t>Оборудование: муляжи плодов и корнеплодов диких форм и культурных сортов растений; гербарий «Сельскохозяйственные растения»</w:t>
            </w:r>
          </w:p>
          <w:p w:rsidR="00F848B3" w:rsidRDefault="00F848B3" w:rsidP="00786729">
            <w:pPr>
              <w:pStyle w:val="TableParagraph"/>
              <w:ind w:left="108" w:right="91"/>
              <w:jc w:val="both"/>
              <w:rPr>
                <w:sz w:val="24"/>
                <w:szCs w:val="24"/>
              </w:rPr>
            </w:pPr>
            <w:r w:rsidRPr="0075359D">
              <w:rPr>
                <w:sz w:val="24"/>
                <w:szCs w:val="24"/>
              </w:rPr>
              <w:t>Современные методы селекции. Массовый и индивидуальный отборы в селекции</w:t>
            </w:r>
            <w:r>
              <w:rPr>
                <w:sz w:val="24"/>
                <w:szCs w:val="24"/>
              </w:rPr>
              <w:t xml:space="preserve"> </w:t>
            </w:r>
            <w:r w:rsidRPr="0075359D">
              <w:rPr>
                <w:sz w:val="24"/>
                <w:szCs w:val="24"/>
              </w:rPr>
              <w:t>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w:t>
            </w:r>
            <w:r>
              <w:rPr>
                <w:sz w:val="24"/>
                <w:szCs w:val="24"/>
              </w:rPr>
              <w:t xml:space="preserve"> </w:t>
            </w:r>
            <w:r w:rsidRPr="0075359D">
              <w:rPr>
                <w:sz w:val="24"/>
                <w:szCs w:val="24"/>
              </w:rPr>
              <w:t xml:space="preserve">успехи. Искусственный мутагенез и получение полиплоидов. Достижения селекции растений, животных и микроорганизмов. </w:t>
            </w:r>
          </w:p>
          <w:p w:rsidR="00F848B3" w:rsidRPr="0075307A" w:rsidRDefault="00F848B3" w:rsidP="00786729">
            <w:pPr>
              <w:pStyle w:val="TableParagraph"/>
              <w:ind w:left="108" w:right="91"/>
              <w:jc w:val="both"/>
              <w:rPr>
                <w:i/>
                <w:sz w:val="24"/>
                <w:szCs w:val="24"/>
              </w:rPr>
            </w:pPr>
            <w:r w:rsidRPr="0075307A">
              <w:rPr>
                <w:i/>
                <w:sz w:val="24"/>
                <w:szCs w:val="24"/>
              </w:rPr>
              <w:t xml:space="preserve">Демонстрации: Портреты: И. В. Мичурин, Г. Д. Карпеченко, М. Ф. Иванов. Таблицы и схемы: «Отдаленная гибридизация», «Работы академика М. Ф. Иванова», «Полиплоидия». </w:t>
            </w:r>
          </w:p>
          <w:p w:rsidR="00F848B3" w:rsidRPr="0075307A" w:rsidRDefault="00F848B3" w:rsidP="00786729">
            <w:pPr>
              <w:pStyle w:val="TableParagraph"/>
              <w:ind w:left="108" w:right="91"/>
              <w:jc w:val="both"/>
              <w:rPr>
                <w:i/>
                <w:sz w:val="24"/>
                <w:szCs w:val="24"/>
              </w:rPr>
            </w:pPr>
            <w:r w:rsidRPr="0075307A">
              <w:rPr>
                <w:i/>
                <w:sz w:val="24"/>
                <w:szCs w:val="24"/>
              </w:rPr>
              <w:lastRenderedPageBreak/>
              <w:t>Оборудование: муляжи плодов и корнеплодов диких форм и культурных сортов растений.</w:t>
            </w:r>
          </w:p>
          <w:p w:rsidR="00F848B3" w:rsidRDefault="00F848B3" w:rsidP="00786729">
            <w:pPr>
              <w:pStyle w:val="TableParagraph"/>
              <w:ind w:left="108" w:right="91"/>
              <w:jc w:val="both"/>
              <w:rPr>
                <w:sz w:val="24"/>
                <w:szCs w:val="24"/>
              </w:rPr>
            </w:pPr>
            <w:r w:rsidRPr="0075359D">
              <w:rPr>
                <w:sz w:val="24"/>
                <w:szCs w:val="24"/>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w:t>
            </w:r>
            <w:r>
              <w:rPr>
                <w:sz w:val="24"/>
                <w:szCs w:val="24"/>
              </w:rPr>
              <w:t xml:space="preserve"> </w:t>
            </w:r>
            <w:r w:rsidRPr="0075359D">
              <w:rPr>
                <w:sz w:val="24"/>
                <w:szCs w:val="24"/>
              </w:rPr>
              <w:t>культуры. Микроклональное</w:t>
            </w:r>
            <w:r>
              <w:rPr>
                <w:sz w:val="24"/>
                <w:szCs w:val="24"/>
              </w:rPr>
              <w:t xml:space="preserve"> </w:t>
            </w:r>
            <w:r w:rsidRPr="0075359D">
              <w:rPr>
                <w:sz w:val="24"/>
                <w:szCs w:val="24"/>
              </w:rPr>
              <w:t>размножение растений. Клонирование высокопродуктивных сельскохозяйственных организмов. Экологические</w:t>
            </w:r>
            <w:r>
              <w:rPr>
                <w:sz w:val="24"/>
                <w:szCs w:val="24"/>
              </w:rPr>
              <w:t xml:space="preserve"> </w:t>
            </w:r>
            <w:r w:rsidRPr="0075359D">
              <w:rPr>
                <w:sz w:val="24"/>
                <w:szCs w:val="24"/>
              </w:rPr>
              <w:t xml:space="preserve">и этические проблемы. ГМО – генетически модифицированные организмы. </w:t>
            </w:r>
          </w:p>
          <w:p w:rsidR="00F848B3" w:rsidRPr="0075307A" w:rsidRDefault="00F848B3" w:rsidP="00786729">
            <w:pPr>
              <w:pStyle w:val="TableParagraph"/>
              <w:ind w:left="108" w:right="91"/>
              <w:jc w:val="both"/>
              <w:rPr>
                <w:i/>
                <w:sz w:val="24"/>
                <w:szCs w:val="24"/>
              </w:rPr>
            </w:pPr>
            <w:r w:rsidRPr="0075307A">
              <w:rPr>
                <w:i/>
                <w:sz w:val="24"/>
                <w:szCs w:val="24"/>
              </w:rPr>
              <w:t>Демонстрации: Таблицы и схемы: «Объекты биотехнологии», «Клеточные культуры и клонирование», «Конструированиеи перенос генов, хромосом»</w:t>
            </w:r>
          </w:p>
          <w:p w:rsidR="00F848B3" w:rsidRPr="0075359D" w:rsidRDefault="00F848B3" w:rsidP="00786729">
            <w:pPr>
              <w:pStyle w:val="TableParagraph"/>
              <w:ind w:right="91"/>
              <w:jc w:val="both"/>
              <w:rPr>
                <w:sz w:val="24"/>
                <w:szCs w:val="24"/>
              </w:rPr>
            </w:pPr>
          </w:p>
        </w:tc>
        <w:tc>
          <w:tcPr>
            <w:tcW w:w="1594" w:type="dxa"/>
          </w:tcPr>
          <w:p w:rsidR="00F848B3" w:rsidRPr="0075307A" w:rsidRDefault="00F848B3" w:rsidP="00786729">
            <w:pPr>
              <w:pStyle w:val="TableParagraph"/>
              <w:ind w:left="0"/>
              <w:jc w:val="center"/>
              <w:rPr>
                <w:sz w:val="24"/>
                <w:szCs w:val="24"/>
              </w:rPr>
            </w:pPr>
            <w:r w:rsidRPr="00D940E0">
              <w:rPr>
                <w:sz w:val="24"/>
                <w:szCs w:val="24"/>
              </w:rPr>
              <w:lastRenderedPageBreak/>
              <w:t>2</w:t>
            </w:r>
          </w:p>
        </w:tc>
        <w:tc>
          <w:tcPr>
            <w:tcW w:w="1463" w:type="dxa"/>
          </w:tcPr>
          <w:p w:rsidR="00F848B3" w:rsidRPr="00D940E0" w:rsidRDefault="00F848B3" w:rsidP="00786729">
            <w:pPr>
              <w:pStyle w:val="TableParagraph"/>
              <w:spacing w:line="276" w:lineRule="auto"/>
              <w:ind w:right="537"/>
              <w:jc w:val="center"/>
              <w:rPr>
                <w:b/>
                <w:sz w:val="24"/>
                <w:szCs w:val="24"/>
              </w:rPr>
            </w:pPr>
            <w:r w:rsidRPr="00D940E0">
              <w:rPr>
                <w:b/>
                <w:sz w:val="24"/>
                <w:szCs w:val="24"/>
              </w:rPr>
              <w:t>ОК.04</w:t>
            </w:r>
            <w:r w:rsidRPr="00D940E0">
              <w:rPr>
                <w:b/>
                <w:spacing w:val="-52"/>
                <w:sz w:val="24"/>
                <w:szCs w:val="24"/>
              </w:rPr>
              <w:t xml:space="preserve"> </w:t>
            </w:r>
            <w:r w:rsidRPr="00D940E0">
              <w:rPr>
                <w:b/>
                <w:sz w:val="24"/>
                <w:szCs w:val="24"/>
              </w:rPr>
              <w:t>ОК.07</w:t>
            </w:r>
          </w:p>
        </w:tc>
      </w:tr>
      <w:tr w:rsidR="00F848B3" w:rsidTr="00F848B3">
        <w:trPr>
          <w:trHeight w:val="451"/>
        </w:trPr>
        <w:tc>
          <w:tcPr>
            <w:tcW w:w="4187" w:type="dxa"/>
            <w:vMerge w:val="restart"/>
          </w:tcPr>
          <w:p w:rsidR="00F848B3" w:rsidRPr="0075359D" w:rsidRDefault="00F848B3" w:rsidP="00786729">
            <w:pPr>
              <w:pStyle w:val="TableParagraph"/>
              <w:rPr>
                <w:sz w:val="24"/>
                <w:szCs w:val="24"/>
              </w:rPr>
            </w:pPr>
          </w:p>
          <w:p w:rsidR="00F848B3" w:rsidRPr="0075359D" w:rsidRDefault="00F848B3" w:rsidP="00786729">
            <w:pPr>
              <w:pStyle w:val="TableParagraph"/>
              <w:jc w:val="center"/>
              <w:rPr>
                <w:sz w:val="24"/>
                <w:szCs w:val="24"/>
              </w:rPr>
            </w:pPr>
            <w:r>
              <w:rPr>
                <w:b/>
                <w:sz w:val="24"/>
                <w:szCs w:val="24"/>
              </w:rPr>
              <w:t xml:space="preserve">Тема 10 </w:t>
            </w:r>
            <w:r w:rsidRPr="0075307A">
              <w:rPr>
                <w:b/>
                <w:sz w:val="24"/>
                <w:szCs w:val="24"/>
              </w:rPr>
              <w:t>Эволюционная биология</w:t>
            </w:r>
          </w:p>
          <w:p w:rsidR="00F848B3" w:rsidRPr="0075359D" w:rsidRDefault="00F848B3" w:rsidP="00786729">
            <w:pPr>
              <w:pStyle w:val="TableParagraph"/>
              <w:ind w:left="0"/>
              <w:rPr>
                <w:sz w:val="24"/>
                <w:szCs w:val="24"/>
              </w:rPr>
            </w:pPr>
          </w:p>
        </w:tc>
        <w:tc>
          <w:tcPr>
            <w:tcW w:w="7554" w:type="dxa"/>
          </w:tcPr>
          <w:p w:rsidR="00F848B3" w:rsidRPr="00D940E0" w:rsidRDefault="00F848B3" w:rsidP="00786729">
            <w:pPr>
              <w:pStyle w:val="TableParagraph"/>
              <w:ind w:left="108" w:right="91"/>
              <w:jc w:val="both"/>
              <w:rPr>
                <w:b/>
                <w:sz w:val="24"/>
                <w:szCs w:val="24"/>
              </w:rPr>
            </w:pPr>
            <w:r w:rsidRPr="00D940E0">
              <w:rPr>
                <w:b/>
                <w:sz w:val="24"/>
                <w:szCs w:val="24"/>
              </w:rPr>
              <w:t>Содержание учебного материала</w:t>
            </w:r>
          </w:p>
          <w:p w:rsidR="00F848B3" w:rsidRPr="00D940E0" w:rsidRDefault="00F848B3" w:rsidP="00786729">
            <w:pPr>
              <w:pStyle w:val="TableParagraph"/>
              <w:ind w:left="108" w:right="91"/>
              <w:jc w:val="both"/>
              <w:rPr>
                <w:sz w:val="24"/>
                <w:szCs w:val="24"/>
              </w:rPr>
            </w:pPr>
          </w:p>
        </w:tc>
        <w:tc>
          <w:tcPr>
            <w:tcW w:w="1594" w:type="dxa"/>
          </w:tcPr>
          <w:p w:rsidR="00F848B3" w:rsidRPr="0075307A" w:rsidRDefault="00F848B3" w:rsidP="00786729">
            <w:pPr>
              <w:pStyle w:val="TableParagraph"/>
              <w:ind w:left="0"/>
              <w:jc w:val="center"/>
              <w:rPr>
                <w:sz w:val="24"/>
                <w:szCs w:val="24"/>
              </w:rPr>
            </w:pPr>
          </w:p>
        </w:tc>
        <w:tc>
          <w:tcPr>
            <w:tcW w:w="1463" w:type="dxa"/>
          </w:tcPr>
          <w:p w:rsidR="00F848B3" w:rsidRPr="00D940E0" w:rsidRDefault="00F848B3" w:rsidP="00786729">
            <w:pPr>
              <w:pStyle w:val="TableParagraph"/>
              <w:spacing w:line="276" w:lineRule="auto"/>
              <w:ind w:left="565" w:right="537"/>
              <w:rPr>
                <w:b/>
                <w:sz w:val="24"/>
                <w:szCs w:val="24"/>
              </w:rPr>
            </w:pPr>
          </w:p>
        </w:tc>
      </w:tr>
      <w:tr w:rsidR="00F848B3" w:rsidTr="00F848B3">
        <w:tc>
          <w:tcPr>
            <w:tcW w:w="4187" w:type="dxa"/>
            <w:vMerge/>
          </w:tcPr>
          <w:p w:rsidR="00F848B3" w:rsidRPr="00D940E0" w:rsidRDefault="00F848B3" w:rsidP="00786729">
            <w:pPr>
              <w:pStyle w:val="TableParagraph"/>
              <w:ind w:left="0"/>
              <w:rPr>
                <w:sz w:val="24"/>
                <w:szCs w:val="24"/>
              </w:rPr>
            </w:pPr>
          </w:p>
        </w:tc>
        <w:tc>
          <w:tcPr>
            <w:tcW w:w="7554" w:type="dxa"/>
          </w:tcPr>
          <w:p w:rsidR="00F848B3" w:rsidRPr="0075307A" w:rsidRDefault="00F848B3" w:rsidP="00786729">
            <w:pPr>
              <w:pStyle w:val="TableParagraph"/>
              <w:jc w:val="both"/>
              <w:rPr>
                <w:sz w:val="24"/>
                <w:szCs w:val="24"/>
              </w:rPr>
            </w:pPr>
            <w:r>
              <w:rPr>
                <w:sz w:val="24"/>
                <w:szCs w:val="24"/>
              </w:rPr>
              <w:t xml:space="preserve">25-26 </w:t>
            </w:r>
            <w:r w:rsidRPr="0075307A">
              <w:rPr>
                <w:b/>
                <w:sz w:val="24"/>
                <w:szCs w:val="24"/>
              </w:rPr>
              <w:t>Эволюционная биология</w:t>
            </w:r>
            <w:r>
              <w:rPr>
                <w:sz w:val="24"/>
                <w:szCs w:val="24"/>
              </w:rPr>
              <w:t xml:space="preserve">. </w:t>
            </w:r>
            <w:r w:rsidRPr="0075307A">
              <w:rPr>
                <w:sz w:val="24"/>
                <w:szCs w:val="24"/>
              </w:rPr>
              <w:t xml:space="preserve">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 </w:t>
            </w:r>
          </w:p>
          <w:p w:rsidR="00F848B3" w:rsidRPr="0075307A" w:rsidRDefault="00F848B3" w:rsidP="00786729">
            <w:pPr>
              <w:pStyle w:val="TableParagraph"/>
              <w:jc w:val="both"/>
              <w:rPr>
                <w:i/>
                <w:sz w:val="24"/>
                <w:szCs w:val="24"/>
              </w:rPr>
            </w:pPr>
            <w:r w:rsidRPr="0075307A">
              <w:rPr>
                <w:i/>
                <w:sz w:val="24"/>
                <w:szCs w:val="24"/>
              </w:rPr>
              <w:t>Демонстрации: Портреты: К. Линней, Ж. Б. Ламарк, Ч. Дарвин, В. О. Ковалевский, К. М. Бэр, Э. Геккель, Ф. Мюллер. Таблицы и схемы: «Развитие органического мира на Земле», рельефные таблицы «Зародыши позвоночных животных», «Археоптерикс». Оборудование: биогеографическая карта мира; коллекция «Формы сохранности ископаемых животных и растений»; влажные препараты «Развитие насекомого», «Развитие лягушки»</w:t>
            </w:r>
          </w:p>
          <w:p w:rsidR="00F848B3" w:rsidRPr="0075307A" w:rsidRDefault="00F848B3" w:rsidP="00786729">
            <w:pPr>
              <w:pStyle w:val="TableParagraph"/>
              <w:jc w:val="both"/>
              <w:rPr>
                <w:sz w:val="24"/>
                <w:szCs w:val="24"/>
              </w:rPr>
            </w:pPr>
            <w:r w:rsidRPr="0075307A">
              <w:rPr>
                <w:sz w:val="24"/>
                <w:szCs w:val="24"/>
              </w:rPr>
              <w:t xml:space="preserve">Эволюционная теория Ч. Дарвина. Предпосылки возникновения дарвинизма. Движущие силы эволюции видов по Дарвину </w:t>
            </w:r>
            <w:r w:rsidRPr="0075307A">
              <w:rPr>
                <w:sz w:val="24"/>
                <w:szCs w:val="24"/>
              </w:rPr>
              <w:lastRenderedPageBreak/>
              <w:t>(избыточное размножение при ограниченности ресурсов, неопределённая изменчивость, борьба за существование, естественный отбор). Синтетическая теория эволюции СТЭ) и её основные положения.</w:t>
            </w:r>
          </w:p>
          <w:p w:rsidR="00F848B3" w:rsidRPr="0075307A" w:rsidRDefault="00F848B3" w:rsidP="00786729">
            <w:pPr>
              <w:pStyle w:val="TableParagraph"/>
              <w:jc w:val="both"/>
              <w:rPr>
                <w:sz w:val="24"/>
                <w:szCs w:val="24"/>
              </w:rPr>
            </w:pPr>
            <w:r w:rsidRPr="00AF379E">
              <w:rPr>
                <w:i/>
                <w:sz w:val="24"/>
                <w:szCs w:val="24"/>
              </w:rPr>
              <w:t>Демонстрации: Портреты: К. Линней, Ж. Б. Ламарк, Ч. Дарвин. Таблицы и схемы: «Популяции», «Карта-схема маршрута путешествия Ч. Дарвина», «Формы борьбы за существование», «Естественный отбор», «Многообразие сортов растений», «Многообразие пород животных</w:t>
            </w:r>
            <w:r w:rsidRPr="0075307A">
              <w:rPr>
                <w:sz w:val="24"/>
                <w:szCs w:val="24"/>
              </w:rPr>
              <w:t>»</w:t>
            </w:r>
          </w:p>
          <w:p w:rsidR="00F848B3" w:rsidRPr="0075307A" w:rsidRDefault="00F848B3" w:rsidP="00786729">
            <w:pPr>
              <w:pStyle w:val="TableParagraph"/>
              <w:jc w:val="both"/>
              <w:rPr>
                <w:sz w:val="24"/>
                <w:szCs w:val="24"/>
              </w:rPr>
            </w:pPr>
            <w:r w:rsidRPr="0075307A">
              <w:rPr>
                <w:sz w:val="24"/>
                <w:szCs w:val="24"/>
              </w:rPr>
              <w:t xml:space="preserve">Микроэволюция. Популяция как единица вида и эволюции. </w:t>
            </w:r>
          </w:p>
          <w:p w:rsidR="00F848B3" w:rsidRPr="00AF379E" w:rsidRDefault="00F848B3" w:rsidP="00786729">
            <w:pPr>
              <w:pStyle w:val="TableParagraph"/>
              <w:ind w:left="0"/>
              <w:jc w:val="both"/>
              <w:rPr>
                <w:b/>
                <w:i/>
                <w:sz w:val="24"/>
                <w:szCs w:val="24"/>
              </w:rPr>
            </w:pPr>
            <w:r w:rsidRPr="00AF379E">
              <w:rPr>
                <w:i/>
                <w:sz w:val="24"/>
                <w:szCs w:val="24"/>
              </w:rPr>
              <w:t>Демонстрации: Таблицы и схемы: «Популяции», «Мутационная изменчивость». Оборудование: микроскоп, микропрепарат «Дрозофила» (норма, мутации формы крыльев и окраски тела), модель-аппликация «Перекрёст хромосом»</w:t>
            </w:r>
          </w:p>
          <w:p w:rsidR="00F848B3" w:rsidRDefault="00F848B3" w:rsidP="00786729">
            <w:pPr>
              <w:pStyle w:val="TableParagraph"/>
              <w:ind w:left="-4" w:right="91"/>
              <w:jc w:val="both"/>
              <w:rPr>
                <w:sz w:val="24"/>
                <w:szCs w:val="24"/>
              </w:rPr>
            </w:pPr>
            <w:r w:rsidRPr="0075359D">
              <w:rPr>
                <w:sz w:val="24"/>
                <w:szCs w:val="24"/>
              </w:rPr>
              <w:t>Движущие силы (факторы)</w:t>
            </w:r>
            <w:r>
              <w:rPr>
                <w:sz w:val="24"/>
                <w:szCs w:val="24"/>
              </w:rPr>
              <w:t xml:space="preserve"> </w:t>
            </w:r>
            <w:r w:rsidRPr="0075359D">
              <w:rPr>
                <w:sz w:val="24"/>
                <w:szCs w:val="24"/>
              </w:rPr>
              <w:t xml:space="preserve">эволюции видов в природе. Мутационный процесс и комбинативная изменчивость. Популяционные волны и дрейф генов. Изоляция и миграция. </w:t>
            </w:r>
          </w:p>
          <w:p w:rsidR="00F848B3" w:rsidRPr="00AF379E" w:rsidRDefault="00F848B3" w:rsidP="00786729">
            <w:pPr>
              <w:pStyle w:val="TableParagraph"/>
              <w:ind w:left="-4" w:right="91"/>
              <w:jc w:val="both"/>
              <w:rPr>
                <w:i/>
                <w:sz w:val="24"/>
                <w:szCs w:val="24"/>
              </w:rPr>
            </w:pPr>
            <w:r w:rsidRPr="00AF379E">
              <w:rPr>
                <w:i/>
                <w:sz w:val="24"/>
                <w:szCs w:val="24"/>
              </w:rPr>
              <w:t>Демонстрации: Таблицы и схемы: «Движущие силы эволюции»</w:t>
            </w:r>
          </w:p>
          <w:p w:rsidR="00F848B3" w:rsidRPr="0075359D" w:rsidRDefault="00F848B3" w:rsidP="00786729">
            <w:pPr>
              <w:pStyle w:val="TableParagraph"/>
              <w:ind w:left="-4" w:right="91"/>
              <w:jc w:val="both"/>
              <w:rPr>
                <w:sz w:val="24"/>
                <w:szCs w:val="24"/>
              </w:rPr>
            </w:pPr>
            <w:r w:rsidRPr="0075359D">
              <w:rPr>
                <w:sz w:val="24"/>
                <w:szCs w:val="24"/>
              </w:rPr>
              <w:t>Естественный отбор – направляющий фактор эволюции. Формы естественного отбора. Демонстрации: Таблицы и схемы: «Естественный отбор», «Борьба за существование»</w:t>
            </w:r>
          </w:p>
          <w:p w:rsidR="00F848B3" w:rsidRDefault="00F848B3" w:rsidP="00786729">
            <w:pPr>
              <w:pStyle w:val="TableParagraph"/>
              <w:ind w:left="-4" w:right="91"/>
              <w:jc w:val="both"/>
              <w:rPr>
                <w:sz w:val="24"/>
                <w:szCs w:val="24"/>
              </w:rPr>
            </w:pPr>
            <w:r w:rsidRPr="0075359D">
              <w:rPr>
                <w:sz w:val="24"/>
                <w:szCs w:val="24"/>
              </w:rPr>
              <w:t xml:space="preserve">Приспособленность организмов как результат эволюции. Примеры приспособлений у организмов. </w:t>
            </w:r>
            <w:r>
              <w:rPr>
                <w:sz w:val="24"/>
                <w:szCs w:val="24"/>
              </w:rPr>
              <w:t>Ароморфозы и идиоадаптации. Виды,</w:t>
            </w:r>
            <w:r w:rsidRPr="0075359D">
              <w:rPr>
                <w:sz w:val="24"/>
                <w:szCs w:val="24"/>
              </w:rPr>
              <w:t xml:space="preserve"> видообразование. Критерии вида. Основные формы видообразования: географическое, экологическое. </w:t>
            </w:r>
          </w:p>
          <w:p w:rsidR="00F848B3" w:rsidRPr="00AF379E" w:rsidRDefault="00F848B3" w:rsidP="00786729">
            <w:pPr>
              <w:pStyle w:val="TableParagraph"/>
              <w:ind w:left="-4" w:right="91"/>
              <w:jc w:val="both"/>
              <w:rPr>
                <w:i/>
                <w:sz w:val="24"/>
                <w:szCs w:val="24"/>
              </w:rPr>
            </w:pPr>
            <w:r w:rsidRPr="00AF379E">
              <w:rPr>
                <w:i/>
                <w:sz w:val="24"/>
                <w:szCs w:val="24"/>
              </w:rPr>
              <w:t>Демонстрации: Таблицы и схемы: «Приспособленность организмов», «Географическое видообразование», «Экологическое видообразование».</w:t>
            </w:r>
          </w:p>
          <w:p w:rsidR="00F848B3" w:rsidRDefault="00F848B3" w:rsidP="00786729">
            <w:pPr>
              <w:pStyle w:val="TableParagraph"/>
              <w:ind w:left="-4" w:right="91"/>
              <w:jc w:val="both"/>
              <w:rPr>
                <w:sz w:val="24"/>
                <w:szCs w:val="24"/>
              </w:rPr>
            </w:pPr>
            <w:r w:rsidRPr="0075359D">
              <w:rPr>
                <w:sz w:val="24"/>
                <w:szCs w:val="24"/>
              </w:rPr>
              <w:t xml:space="preserve">Макроэволюция. Формы эволюции: филетическая, дивергентная, конвергентная, параллельная. Необратимость эволюции. Происхождение от неспециализированных предков. Прогрессирующая специализация. Адаптивная радиация. </w:t>
            </w:r>
          </w:p>
          <w:p w:rsidR="00F848B3" w:rsidRPr="00AF379E" w:rsidRDefault="00F848B3" w:rsidP="00786729">
            <w:pPr>
              <w:pStyle w:val="TableParagraph"/>
              <w:ind w:left="-4" w:right="91"/>
              <w:jc w:val="both"/>
              <w:rPr>
                <w:i/>
                <w:sz w:val="24"/>
                <w:szCs w:val="24"/>
              </w:rPr>
            </w:pPr>
            <w:r w:rsidRPr="00AF379E">
              <w:rPr>
                <w:i/>
                <w:sz w:val="24"/>
                <w:szCs w:val="24"/>
              </w:rPr>
              <w:t xml:space="preserve">Демонстрации: Портреты: А. Н. Северцов. Таблицы и схемы: «Ароморфозы», «Идиоадаптации», «Общая дегенерация». </w:t>
            </w:r>
          </w:p>
          <w:p w:rsidR="00F848B3" w:rsidRPr="0075359D" w:rsidRDefault="00F848B3" w:rsidP="00786729">
            <w:pPr>
              <w:pStyle w:val="TableParagraph"/>
              <w:ind w:left="-4" w:right="91"/>
              <w:jc w:val="both"/>
              <w:rPr>
                <w:sz w:val="24"/>
                <w:szCs w:val="24"/>
              </w:rPr>
            </w:pPr>
            <w:r w:rsidRPr="00AF379E">
              <w:rPr>
                <w:i/>
                <w:sz w:val="24"/>
                <w:szCs w:val="24"/>
              </w:rPr>
              <w:lastRenderedPageBreak/>
              <w:t>Оборудование: модель «Основные направления эволюции»; объёмная модель «Строение головного мозга позвоночных»</w:t>
            </w:r>
          </w:p>
        </w:tc>
        <w:tc>
          <w:tcPr>
            <w:tcW w:w="1594" w:type="dxa"/>
          </w:tcPr>
          <w:p w:rsidR="00F848B3" w:rsidRPr="00D940E0" w:rsidRDefault="00F848B3" w:rsidP="00786729">
            <w:pPr>
              <w:pStyle w:val="TableParagraph"/>
              <w:ind w:left="0"/>
              <w:jc w:val="center"/>
              <w:rPr>
                <w:sz w:val="24"/>
                <w:szCs w:val="24"/>
              </w:rPr>
            </w:pPr>
            <w:r w:rsidRPr="00D940E0">
              <w:rPr>
                <w:sz w:val="24"/>
                <w:szCs w:val="24"/>
              </w:rPr>
              <w:lastRenderedPageBreak/>
              <w:t>2</w:t>
            </w:r>
          </w:p>
        </w:tc>
        <w:tc>
          <w:tcPr>
            <w:tcW w:w="1463" w:type="dxa"/>
          </w:tcPr>
          <w:p w:rsidR="00F848B3" w:rsidRPr="00D940E0" w:rsidRDefault="00F848B3" w:rsidP="00786729">
            <w:pPr>
              <w:pStyle w:val="TableParagraph"/>
              <w:spacing w:line="251" w:lineRule="exact"/>
              <w:ind w:left="160" w:right="154"/>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02,</w:t>
            </w:r>
            <w:r w:rsidRPr="00D940E0">
              <w:rPr>
                <w:b/>
                <w:spacing w:val="-1"/>
                <w:sz w:val="24"/>
                <w:szCs w:val="24"/>
              </w:rPr>
              <w:t xml:space="preserve"> </w:t>
            </w:r>
            <w:r w:rsidRPr="00D940E0">
              <w:rPr>
                <w:b/>
                <w:sz w:val="24"/>
                <w:szCs w:val="24"/>
              </w:rPr>
              <w:t>ОК04,</w:t>
            </w:r>
          </w:p>
          <w:p w:rsidR="00F848B3" w:rsidRPr="00D940E0" w:rsidRDefault="00F848B3" w:rsidP="00786729">
            <w:pPr>
              <w:pStyle w:val="TableParagraph"/>
              <w:spacing w:line="276" w:lineRule="auto"/>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07</w:t>
            </w:r>
          </w:p>
        </w:tc>
      </w:tr>
      <w:tr w:rsidR="00F848B3" w:rsidTr="00F848B3">
        <w:tc>
          <w:tcPr>
            <w:tcW w:w="4187" w:type="dxa"/>
            <w:vMerge w:val="restart"/>
          </w:tcPr>
          <w:p w:rsidR="00F848B3" w:rsidRPr="00AF379E" w:rsidRDefault="00F848B3" w:rsidP="00786729">
            <w:pPr>
              <w:pStyle w:val="TableParagraph"/>
              <w:ind w:left="0"/>
              <w:jc w:val="center"/>
              <w:rPr>
                <w:b/>
                <w:sz w:val="24"/>
                <w:szCs w:val="24"/>
              </w:rPr>
            </w:pPr>
            <w:r>
              <w:rPr>
                <w:b/>
                <w:sz w:val="24"/>
                <w:szCs w:val="24"/>
              </w:rPr>
              <w:lastRenderedPageBreak/>
              <w:t>Тема 11</w:t>
            </w:r>
            <w:r w:rsidRPr="00AF379E">
              <w:rPr>
                <w:sz w:val="24"/>
                <w:szCs w:val="24"/>
              </w:rPr>
              <w:t xml:space="preserve">.  </w:t>
            </w:r>
            <w:r w:rsidRPr="00AF379E">
              <w:rPr>
                <w:b/>
                <w:sz w:val="24"/>
                <w:szCs w:val="24"/>
              </w:rPr>
              <w:t>Возникновение и развитие жизни на Земле</w:t>
            </w:r>
          </w:p>
          <w:p w:rsidR="00F848B3" w:rsidRPr="00F34739" w:rsidRDefault="00F848B3" w:rsidP="00786729">
            <w:pPr>
              <w:pStyle w:val="TableParagraph"/>
              <w:ind w:left="0"/>
              <w:rPr>
                <w:sz w:val="24"/>
                <w:szCs w:val="24"/>
              </w:rPr>
            </w:pPr>
          </w:p>
        </w:tc>
        <w:tc>
          <w:tcPr>
            <w:tcW w:w="7554" w:type="dxa"/>
          </w:tcPr>
          <w:p w:rsidR="00F848B3" w:rsidRPr="00D940E0" w:rsidRDefault="00F848B3" w:rsidP="00786729">
            <w:pPr>
              <w:pStyle w:val="TableParagraph"/>
              <w:ind w:left="108" w:right="91"/>
              <w:jc w:val="both"/>
              <w:rPr>
                <w:b/>
                <w:sz w:val="24"/>
                <w:szCs w:val="24"/>
              </w:rPr>
            </w:pPr>
            <w:r w:rsidRPr="00D940E0">
              <w:rPr>
                <w:b/>
                <w:sz w:val="24"/>
                <w:szCs w:val="24"/>
              </w:rPr>
              <w:t>Содержание учебного материала</w:t>
            </w:r>
          </w:p>
        </w:tc>
        <w:tc>
          <w:tcPr>
            <w:tcW w:w="1594" w:type="dxa"/>
          </w:tcPr>
          <w:p w:rsidR="00F848B3" w:rsidRPr="00AF379E" w:rsidRDefault="00F848B3" w:rsidP="00786729">
            <w:pPr>
              <w:pStyle w:val="TableParagraph"/>
              <w:ind w:left="0"/>
              <w:jc w:val="center"/>
              <w:rPr>
                <w:sz w:val="24"/>
                <w:szCs w:val="24"/>
              </w:rPr>
            </w:pPr>
          </w:p>
        </w:tc>
        <w:tc>
          <w:tcPr>
            <w:tcW w:w="1463" w:type="dxa"/>
          </w:tcPr>
          <w:p w:rsidR="00F848B3" w:rsidRPr="00D940E0" w:rsidRDefault="00F848B3" w:rsidP="00786729">
            <w:pPr>
              <w:pStyle w:val="TableParagraph"/>
              <w:spacing w:line="276" w:lineRule="auto"/>
              <w:ind w:left="565" w:right="537"/>
              <w:rPr>
                <w:b/>
                <w:sz w:val="24"/>
                <w:szCs w:val="24"/>
              </w:rPr>
            </w:pPr>
          </w:p>
        </w:tc>
      </w:tr>
      <w:tr w:rsidR="00F848B3" w:rsidTr="00F848B3">
        <w:tc>
          <w:tcPr>
            <w:tcW w:w="4187" w:type="dxa"/>
            <w:vMerge/>
          </w:tcPr>
          <w:p w:rsidR="00F848B3" w:rsidRPr="00D940E0" w:rsidRDefault="00F848B3" w:rsidP="00786729">
            <w:pPr>
              <w:pStyle w:val="TableParagraph"/>
              <w:ind w:left="0"/>
              <w:rPr>
                <w:sz w:val="24"/>
                <w:szCs w:val="24"/>
              </w:rPr>
            </w:pPr>
          </w:p>
        </w:tc>
        <w:tc>
          <w:tcPr>
            <w:tcW w:w="7554" w:type="dxa"/>
          </w:tcPr>
          <w:p w:rsidR="00F848B3" w:rsidRPr="0075359D" w:rsidRDefault="00F848B3" w:rsidP="00786729">
            <w:pPr>
              <w:pStyle w:val="TableParagraph"/>
              <w:ind w:left="0"/>
              <w:rPr>
                <w:sz w:val="24"/>
                <w:szCs w:val="24"/>
              </w:rPr>
            </w:pPr>
            <w:r>
              <w:rPr>
                <w:sz w:val="24"/>
                <w:szCs w:val="24"/>
              </w:rPr>
              <w:t xml:space="preserve">27-28 </w:t>
            </w:r>
            <w:r w:rsidRPr="00AF379E">
              <w:rPr>
                <w:b/>
                <w:sz w:val="24"/>
                <w:szCs w:val="24"/>
              </w:rPr>
              <w:t>Возникновение и развитие жизни на Земле</w:t>
            </w:r>
          </w:p>
          <w:p w:rsidR="00F848B3" w:rsidRPr="0075359D" w:rsidRDefault="00F848B3" w:rsidP="00786729">
            <w:pPr>
              <w:pStyle w:val="TableParagraph"/>
              <w:ind w:right="91"/>
              <w:jc w:val="both"/>
              <w:rPr>
                <w:sz w:val="24"/>
                <w:szCs w:val="24"/>
              </w:rPr>
            </w:pPr>
            <w:r w:rsidRPr="0075359D">
              <w:rPr>
                <w:sz w:val="24"/>
                <w:szCs w:val="24"/>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 мира. Формирование мембранных структур и возникновение протоклетки. Первые клетки и их эволюция. Формирование основных групп живых организмов. </w:t>
            </w:r>
            <w:r w:rsidRPr="00AF379E">
              <w:rPr>
                <w:i/>
                <w:sz w:val="24"/>
                <w:szCs w:val="24"/>
              </w:rPr>
              <w:t>Демонстрации: Портреты: Ф. Реди, Л. Пастер, С. Миллер, А. И. Опарин, Г. Юри. Таблицы и схемы: «Возникновение Солнечной системы», «Развитие органического мира», «Растительная клетка», «Животная клетка», «Прокариотическая клетка»</w:t>
            </w:r>
          </w:p>
          <w:p w:rsidR="00F848B3" w:rsidRDefault="00F848B3" w:rsidP="00786729">
            <w:pPr>
              <w:pStyle w:val="TableParagraph"/>
              <w:ind w:left="-4" w:right="91" w:firstLine="4"/>
              <w:jc w:val="both"/>
              <w:rPr>
                <w:sz w:val="24"/>
                <w:szCs w:val="24"/>
              </w:rPr>
            </w:pPr>
            <w:r w:rsidRPr="0075359D">
              <w:rPr>
                <w:sz w:val="24"/>
                <w:szCs w:val="24"/>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p w:rsidR="00F848B3" w:rsidRPr="00AF379E" w:rsidRDefault="00F848B3" w:rsidP="00786729">
            <w:pPr>
              <w:pStyle w:val="TableParagraph"/>
              <w:ind w:left="-4" w:right="91" w:firstLine="4"/>
              <w:jc w:val="both"/>
              <w:rPr>
                <w:i/>
                <w:sz w:val="24"/>
                <w:szCs w:val="24"/>
              </w:rPr>
            </w:pPr>
            <w:r w:rsidRPr="00AF379E">
              <w:rPr>
                <w:i/>
                <w:sz w:val="24"/>
                <w:szCs w:val="24"/>
              </w:rPr>
              <w:t>Демонстрации: Таблицы и схемы: «Развитие органического ми</w:t>
            </w:r>
            <w:r>
              <w:rPr>
                <w:i/>
                <w:sz w:val="24"/>
                <w:szCs w:val="24"/>
              </w:rPr>
              <w:t>ра», геохронологическая таблица.</w:t>
            </w:r>
          </w:p>
          <w:p w:rsidR="00F848B3" w:rsidRDefault="00F848B3" w:rsidP="00786729">
            <w:pPr>
              <w:pStyle w:val="TableParagraph"/>
              <w:ind w:left="-4" w:right="91" w:firstLine="4"/>
              <w:jc w:val="both"/>
              <w:rPr>
                <w:sz w:val="24"/>
                <w:szCs w:val="24"/>
              </w:rPr>
            </w:pPr>
            <w:r w:rsidRPr="0075359D">
              <w:rPr>
                <w:sz w:val="24"/>
                <w:szCs w:val="24"/>
              </w:rPr>
              <w:t xml:space="preserve">Система органического мира как отражение эволюции. Основные систематические группы организмов. </w:t>
            </w:r>
          </w:p>
          <w:p w:rsidR="00F848B3" w:rsidRPr="00AF379E" w:rsidRDefault="00F848B3" w:rsidP="00786729">
            <w:pPr>
              <w:pStyle w:val="TableParagraph"/>
              <w:ind w:left="-4" w:right="91" w:firstLine="4"/>
              <w:jc w:val="both"/>
              <w:rPr>
                <w:i/>
                <w:sz w:val="24"/>
                <w:szCs w:val="24"/>
              </w:rPr>
            </w:pPr>
            <w:r w:rsidRPr="00AF379E">
              <w:rPr>
                <w:i/>
                <w:sz w:val="24"/>
                <w:szCs w:val="24"/>
              </w:rPr>
              <w:t>Демонстрации: Таблицы и схемы: «Современная система органического мир</w:t>
            </w:r>
          </w:p>
          <w:p w:rsidR="00F848B3" w:rsidRDefault="00F848B3" w:rsidP="00786729">
            <w:pPr>
              <w:pStyle w:val="TableParagraph"/>
              <w:ind w:left="-4" w:right="91" w:firstLine="4"/>
              <w:jc w:val="both"/>
              <w:rPr>
                <w:sz w:val="24"/>
                <w:szCs w:val="24"/>
              </w:rPr>
            </w:pPr>
            <w:r w:rsidRPr="0075359D">
              <w:rPr>
                <w:sz w:val="24"/>
                <w:szCs w:val="24"/>
              </w:rPr>
              <w:t xml:space="preserve">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w:t>
            </w:r>
            <w:r w:rsidRPr="0075359D">
              <w:rPr>
                <w:sz w:val="24"/>
                <w:szCs w:val="24"/>
              </w:rPr>
              <w:lastRenderedPageBreak/>
              <w:t xml:space="preserve">Систематическое положение человека. </w:t>
            </w:r>
          </w:p>
          <w:p w:rsidR="00F848B3" w:rsidRDefault="00F848B3" w:rsidP="00786729">
            <w:pPr>
              <w:pStyle w:val="TableParagraph"/>
              <w:ind w:left="-4" w:right="91" w:firstLine="4"/>
              <w:jc w:val="both"/>
              <w:rPr>
                <w:i/>
                <w:sz w:val="24"/>
                <w:szCs w:val="24"/>
              </w:rPr>
            </w:pPr>
            <w:r w:rsidRPr="00AF379E">
              <w:rPr>
                <w:i/>
                <w:sz w:val="24"/>
                <w:szCs w:val="24"/>
              </w:rPr>
              <w:t xml:space="preserve">Демонстрации: Портреты: Ч. Дарвин. Таблицы и схемы: «Сравнение анатомических черт строения человека и человекообразных обезьян». </w:t>
            </w:r>
          </w:p>
          <w:p w:rsidR="00F848B3" w:rsidRPr="00AF379E" w:rsidRDefault="00F848B3" w:rsidP="00786729">
            <w:pPr>
              <w:pStyle w:val="TableParagraph"/>
              <w:ind w:left="-4" w:right="91" w:firstLine="4"/>
              <w:jc w:val="both"/>
              <w:rPr>
                <w:i/>
                <w:sz w:val="24"/>
                <w:szCs w:val="24"/>
              </w:rPr>
            </w:pPr>
            <w:r w:rsidRPr="00AF379E">
              <w:rPr>
                <w:i/>
                <w:sz w:val="24"/>
                <w:szCs w:val="24"/>
              </w:rPr>
              <w:t>Оборудование: слепки или изображения каменных орудий</w:t>
            </w:r>
          </w:p>
          <w:p w:rsidR="00F848B3" w:rsidRDefault="00F848B3" w:rsidP="00786729">
            <w:pPr>
              <w:pStyle w:val="TableParagraph"/>
              <w:ind w:left="-4" w:right="91" w:firstLine="4"/>
              <w:jc w:val="both"/>
              <w:rPr>
                <w:i/>
                <w:sz w:val="24"/>
                <w:szCs w:val="24"/>
              </w:rPr>
            </w:pPr>
            <w:r w:rsidRPr="0075359D">
              <w:rPr>
                <w:sz w:val="24"/>
                <w:szCs w:val="24"/>
              </w:rPr>
              <w:t xml:space="preserve">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 </w:t>
            </w:r>
            <w:r w:rsidRPr="00AF379E">
              <w:rPr>
                <w:i/>
                <w:sz w:val="24"/>
                <w:szCs w:val="24"/>
              </w:rPr>
              <w:t xml:space="preserve">Демонстрации: Таблицы и схемы: «Сравнение анатомических черт строения человека и человекообразных обезьян», «Основные места палеонтологических находок предков современного человека». </w:t>
            </w:r>
          </w:p>
          <w:p w:rsidR="00F848B3" w:rsidRPr="0075359D" w:rsidRDefault="00F848B3" w:rsidP="00786729">
            <w:pPr>
              <w:pStyle w:val="TableParagraph"/>
              <w:ind w:left="-4" w:right="91" w:firstLine="4"/>
              <w:jc w:val="both"/>
              <w:rPr>
                <w:sz w:val="24"/>
                <w:szCs w:val="24"/>
              </w:rPr>
            </w:pPr>
            <w:r w:rsidRPr="00AF379E">
              <w:rPr>
                <w:i/>
                <w:sz w:val="24"/>
                <w:szCs w:val="24"/>
              </w:rPr>
              <w:t>Оборудование: муляжи «Происхождение человека (палеонтологические находки)»</w:t>
            </w:r>
          </w:p>
          <w:p w:rsidR="00F848B3" w:rsidRDefault="00F848B3" w:rsidP="00786729">
            <w:pPr>
              <w:pStyle w:val="TableParagraph"/>
              <w:ind w:left="0" w:right="91"/>
              <w:jc w:val="both"/>
              <w:rPr>
                <w:sz w:val="24"/>
                <w:szCs w:val="24"/>
              </w:rPr>
            </w:pPr>
            <w:r w:rsidRPr="0075359D">
              <w:rPr>
                <w:sz w:val="24"/>
                <w:szCs w:val="24"/>
              </w:rPr>
              <w:t xml:space="preserve">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объём головного мозга, образ жизни, орудия. </w:t>
            </w:r>
          </w:p>
          <w:p w:rsidR="00F848B3" w:rsidRPr="00AF379E" w:rsidRDefault="00F848B3" w:rsidP="00786729">
            <w:pPr>
              <w:pStyle w:val="TableParagraph"/>
              <w:ind w:left="0" w:right="91"/>
              <w:jc w:val="both"/>
              <w:rPr>
                <w:i/>
                <w:sz w:val="24"/>
                <w:szCs w:val="24"/>
              </w:rPr>
            </w:pPr>
            <w:r w:rsidRPr="00AF379E">
              <w:rPr>
                <w:i/>
                <w:sz w:val="24"/>
                <w:szCs w:val="24"/>
              </w:rPr>
              <w:t xml:space="preserve">Демонстрации: Таблицы и схемы: «Основные места палеонтологических находок предков современного человека», «Древнейшие люди», «Древние люди», «Первые современные люди». </w:t>
            </w:r>
          </w:p>
          <w:p w:rsidR="00F848B3" w:rsidRPr="00AF379E" w:rsidRDefault="00F848B3" w:rsidP="00786729">
            <w:pPr>
              <w:pStyle w:val="TableParagraph"/>
              <w:ind w:left="0" w:right="91"/>
              <w:jc w:val="both"/>
              <w:rPr>
                <w:i/>
                <w:sz w:val="24"/>
                <w:szCs w:val="24"/>
              </w:rPr>
            </w:pPr>
            <w:r w:rsidRPr="00AF379E">
              <w:rPr>
                <w:i/>
                <w:sz w:val="24"/>
                <w:szCs w:val="24"/>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w:t>
            </w:r>
          </w:p>
          <w:p w:rsidR="00F848B3" w:rsidRDefault="00F848B3" w:rsidP="00786729">
            <w:pPr>
              <w:pStyle w:val="TableParagraph"/>
              <w:ind w:left="0" w:right="91"/>
              <w:jc w:val="both"/>
              <w:rPr>
                <w:sz w:val="24"/>
                <w:szCs w:val="24"/>
              </w:rPr>
            </w:pPr>
            <w:r w:rsidRPr="0075359D">
              <w:rPr>
                <w:sz w:val="24"/>
                <w:szCs w:val="24"/>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социального дарвинизма и расизма. </w:t>
            </w:r>
          </w:p>
          <w:p w:rsidR="00F848B3" w:rsidRPr="00AF379E" w:rsidRDefault="00F848B3" w:rsidP="00786729">
            <w:pPr>
              <w:pStyle w:val="TableParagraph"/>
              <w:ind w:left="0" w:right="91"/>
              <w:jc w:val="both"/>
              <w:rPr>
                <w:i/>
                <w:sz w:val="24"/>
                <w:szCs w:val="24"/>
              </w:rPr>
            </w:pPr>
            <w:r w:rsidRPr="00AF379E">
              <w:rPr>
                <w:i/>
                <w:sz w:val="24"/>
                <w:szCs w:val="24"/>
              </w:rPr>
              <w:t>Демонстрации: Таблицы и схемы: «Человеческие расы»</w:t>
            </w:r>
          </w:p>
        </w:tc>
        <w:tc>
          <w:tcPr>
            <w:tcW w:w="1594" w:type="dxa"/>
          </w:tcPr>
          <w:p w:rsidR="00F848B3" w:rsidRPr="00D940E0" w:rsidRDefault="00F848B3" w:rsidP="00786729">
            <w:pPr>
              <w:pStyle w:val="TableParagraph"/>
              <w:ind w:left="0"/>
              <w:jc w:val="center"/>
              <w:rPr>
                <w:sz w:val="24"/>
                <w:szCs w:val="24"/>
              </w:rPr>
            </w:pPr>
            <w:r w:rsidRPr="00D940E0">
              <w:rPr>
                <w:sz w:val="24"/>
                <w:szCs w:val="24"/>
              </w:rPr>
              <w:lastRenderedPageBreak/>
              <w:t>2</w:t>
            </w:r>
          </w:p>
        </w:tc>
        <w:tc>
          <w:tcPr>
            <w:tcW w:w="1463" w:type="dxa"/>
          </w:tcPr>
          <w:p w:rsidR="00F848B3" w:rsidRPr="00D940E0" w:rsidRDefault="00F848B3" w:rsidP="00786729">
            <w:pPr>
              <w:pStyle w:val="TableParagraph"/>
              <w:spacing w:line="251" w:lineRule="exact"/>
              <w:ind w:left="160" w:right="154"/>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02,</w:t>
            </w:r>
            <w:r w:rsidRPr="00D940E0">
              <w:rPr>
                <w:b/>
                <w:spacing w:val="-1"/>
                <w:sz w:val="24"/>
                <w:szCs w:val="24"/>
              </w:rPr>
              <w:t xml:space="preserve"> </w:t>
            </w:r>
            <w:r w:rsidRPr="00D940E0">
              <w:rPr>
                <w:b/>
                <w:sz w:val="24"/>
                <w:szCs w:val="24"/>
              </w:rPr>
              <w:t>ОК04,</w:t>
            </w:r>
          </w:p>
          <w:p w:rsidR="00F848B3" w:rsidRPr="00D940E0" w:rsidRDefault="00F848B3" w:rsidP="00786729">
            <w:pPr>
              <w:pStyle w:val="TableParagraph"/>
              <w:spacing w:line="276" w:lineRule="auto"/>
              <w:ind w:right="537"/>
              <w:jc w:val="center"/>
              <w:rPr>
                <w:b/>
                <w:sz w:val="24"/>
                <w:szCs w:val="24"/>
              </w:rPr>
            </w:pPr>
            <w:r>
              <w:rPr>
                <w:b/>
                <w:sz w:val="24"/>
                <w:szCs w:val="24"/>
              </w:rPr>
              <w:t xml:space="preserve">       ОК</w:t>
            </w:r>
            <w:r w:rsidRPr="00D940E0">
              <w:rPr>
                <w:b/>
                <w:sz w:val="24"/>
                <w:szCs w:val="24"/>
              </w:rPr>
              <w:t>07</w:t>
            </w:r>
          </w:p>
        </w:tc>
      </w:tr>
      <w:tr w:rsidR="00F848B3" w:rsidTr="00F848B3">
        <w:tc>
          <w:tcPr>
            <w:tcW w:w="4187" w:type="dxa"/>
            <w:vMerge w:val="restart"/>
          </w:tcPr>
          <w:p w:rsidR="00F848B3" w:rsidRPr="00AF379E" w:rsidRDefault="00F848B3" w:rsidP="00786729">
            <w:pPr>
              <w:pStyle w:val="TableParagraph"/>
              <w:ind w:left="0"/>
              <w:jc w:val="center"/>
              <w:rPr>
                <w:b/>
                <w:sz w:val="24"/>
                <w:szCs w:val="24"/>
              </w:rPr>
            </w:pPr>
            <w:r w:rsidRPr="00AF379E">
              <w:rPr>
                <w:b/>
                <w:sz w:val="24"/>
                <w:szCs w:val="24"/>
              </w:rPr>
              <w:lastRenderedPageBreak/>
              <w:t>Тема 11.  Организмы и окружающая среда</w:t>
            </w:r>
          </w:p>
          <w:p w:rsidR="00F848B3" w:rsidRDefault="00F848B3" w:rsidP="00786729">
            <w:pPr>
              <w:pStyle w:val="TableParagraph"/>
              <w:ind w:left="0"/>
              <w:rPr>
                <w:b/>
              </w:rPr>
            </w:pPr>
          </w:p>
        </w:tc>
        <w:tc>
          <w:tcPr>
            <w:tcW w:w="7554" w:type="dxa"/>
          </w:tcPr>
          <w:p w:rsidR="00F848B3" w:rsidRDefault="00F848B3" w:rsidP="0075359D">
            <w:pPr>
              <w:pStyle w:val="a3"/>
              <w:spacing w:before="2"/>
              <w:rPr>
                <w:b/>
              </w:rPr>
            </w:pPr>
            <w:r w:rsidRPr="00D940E0">
              <w:rPr>
                <w:b/>
              </w:rPr>
              <w:t>Содержание учебного материала</w:t>
            </w:r>
          </w:p>
        </w:tc>
        <w:tc>
          <w:tcPr>
            <w:tcW w:w="1594" w:type="dxa"/>
          </w:tcPr>
          <w:p w:rsidR="00F848B3" w:rsidRDefault="00F848B3" w:rsidP="0075359D">
            <w:pPr>
              <w:pStyle w:val="a3"/>
              <w:spacing w:before="2"/>
              <w:rPr>
                <w:b/>
              </w:rPr>
            </w:pPr>
          </w:p>
        </w:tc>
        <w:tc>
          <w:tcPr>
            <w:tcW w:w="1463" w:type="dxa"/>
          </w:tcPr>
          <w:p w:rsidR="00F848B3" w:rsidRDefault="00F848B3" w:rsidP="0075359D">
            <w:pPr>
              <w:pStyle w:val="a3"/>
              <w:spacing w:before="2"/>
              <w:rPr>
                <w:b/>
              </w:rPr>
            </w:pPr>
          </w:p>
        </w:tc>
      </w:tr>
      <w:tr w:rsidR="00F848B3" w:rsidTr="00F848B3">
        <w:tc>
          <w:tcPr>
            <w:tcW w:w="4187" w:type="dxa"/>
            <w:vMerge/>
          </w:tcPr>
          <w:p w:rsidR="00F848B3" w:rsidRPr="000C382D" w:rsidRDefault="00F848B3" w:rsidP="00786729">
            <w:pPr>
              <w:pStyle w:val="TableParagraph"/>
              <w:ind w:left="0"/>
              <w:rPr>
                <w:sz w:val="24"/>
                <w:szCs w:val="24"/>
              </w:rPr>
            </w:pPr>
          </w:p>
        </w:tc>
        <w:tc>
          <w:tcPr>
            <w:tcW w:w="7554" w:type="dxa"/>
          </w:tcPr>
          <w:p w:rsidR="00F848B3" w:rsidRDefault="00F848B3" w:rsidP="00786729">
            <w:pPr>
              <w:pStyle w:val="TableParagraph"/>
              <w:ind w:left="108" w:right="91"/>
              <w:jc w:val="both"/>
              <w:rPr>
                <w:sz w:val="24"/>
                <w:szCs w:val="24"/>
              </w:rPr>
            </w:pPr>
            <w:r>
              <w:rPr>
                <w:sz w:val="24"/>
                <w:szCs w:val="24"/>
              </w:rPr>
              <w:t>29-30</w:t>
            </w:r>
            <w:r w:rsidRPr="0075359D">
              <w:rPr>
                <w:sz w:val="24"/>
                <w:szCs w:val="24"/>
              </w:rPr>
              <w:t xml:space="preserve"> </w:t>
            </w:r>
            <w:r w:rsidRPr="00AF379E">
              <w:rPr>
                <w:b/>
                <w:sz w:val="24"/>
                <w:szCs w:val="24"/>
              </w:rPr>
              <w:t>Организмы и окружающая среда</w:t>
            </w:r>
          </w:p>
          <w:p w:rsidR="00F848B3" w:rsidRPr="0075359D" w:rsidRDefault="00F848B3" w:rsidP="00786729">
            <w:pPr>
              <w:pStyle w:val="TableParagraph"/>
              <w:ind w:left="108" w:right="91"/>
              <w:jc w:val="both"/>
              <w:rPr>
                <w:sz w:val="24"/>
                <w:szCs w:val="24"/>
              </w:rPr>
            </w:pPr>
            <w:r w:rsidRPr="0075359D">
              <w:rPr>
                <w:sz w:val="24"/>
                <w:szCs w:val="24"/>
              </w:rPr>
              <w:t xml:space="preserve">Экология как наука. Задачии разделы экологии. Методы </w:t>
            </w:r>
            <w:r w:rsidRPr="0075359D">
              <w:rPr>
                <w:sz w:val="24"/>
                <w:szCs w:val="24"/>
              </w:rPr>
              <w:lastRenderedPageBreak/>
              <w:t>экологических исследований. Экологическое мировоззрение современного человека. Демонстрации: Портреты: А. Гумбольдт, К. Ф. Рулье, Э. Геккель. Таблицы и схемы: карта «Природные зоны Земли»</w:t>
            </w:r>
          </w:p>
          <w:p w:rsidR="00F848B3" w:rsidRDefault="00F848B3" w:rsidP="00786729">
            <w:pPr>
              <w:pStyle w:val="TableParagraph"/>
              <w:ind w:left="108" w:right="91"/>
              <w:jc w:val="both"/>
              <w:rPr>
                <w:sz w:val="24"/>
                <w:szCs w:val="24"/>
              </w:rPr>
            </w:pPr>
            <w:r w:rsidRPr="0075359D">
              <w:rPr>
                <w:sz w:val="24"/>
                <w:szCs w:val="24"/>
              </w:rPr>
              <w:t xml:space="preserve">Среды обитания организмов: водная, наземно-воздушная, почвенная, внутри-организменная. Экологические факторы. Классификация экологических факторов: абиотические, биотические и антропогенные. Действие экологических факторов на организмы. </w:t>
            </w:r>
          </w:p>
          <w:p w:rsidR="00F848B3" w:rsidRPr="00AF379E" w:rsidRDefault="00F848B3" w:rsidP="00786729">
            <w:pPr>
              <w:pStyle w:val="TableParagraph"/>
              <w:ind w:left="108" w:right="91"/>
              <w:jc w:val="both"/>
              <w:rPr>
                <w:i/>
                <w:sz w:val="24"/>
                <w:szCs w:val="24"/>
              </w:rPr>
            </w:pPr>
            <w:r w:rsidRPr="00AF379E">
              <w:rPr>
                <w:i/>
                <w:sz w:val="24"/>
                <w:szCs w:val="24"/>
              </w:rPr>
              <w:t>Демонстрации: Таблицы и схемы: «Среды</w:t>
            </w:r>
            <w:r>
              <w:rPr>
                <w:i/>
                <w:sz w:val="24"/>
                <w:szCs w:val="24"/>
              </w:rPr>
              <w:t xml:space="preserve"> </w:t>
            </w:r>
            <w:r w:rsidRPr="00AF379E">
              <w:rPr>
                <w:i/>
                <w:sz w:val="24"/>
                <w:szCs w:val="24"/>
              </w:rPr>
              <w:t>обитания организмов»</w:t>
            </w:r>
          </w:p>
          <w:p w:rsidR="00F848B3" w:rsidRPr="00A54C51" w:rsidRDefault="00F848B3" w:rsidP="00786729">
            <w:pPr>
              <w:pStyle w:val="TableParagraph"/>
              <w:ind w:left="108" w:right="91"/>
              <w:jc w:val="both"/>
              <w:rPr>
                <w:sz w:val="24"/>
                <w:szCs w:val="24"/>
              </w:rPr>
            </w:pPr>
            <w:r w:rsidRPr="0075359D">
              <w:rPr>
                <w:sz w:val="24"/>
                <w:szCs w:val="24"/>
              </w:rPr>
              <w:t>Абиотические факторы: свет, температура, влажность. Фотопериодизм.</w:t>
            </w:r>
            <w:r>
              <w:rPr>
                <w:sz w:val="24"/>
                <w:szCs w:val="24"/>
              </w:rPr>
              <w:t xml:space="preserve"> </w:t>
            </w:r>
            <w:r w:rsidRPr="0075359D">
              <w:rPr>
                <w:sz w:val="24"/>
                <w:szCs w:val="24"/>
              </w:rPr>
              <w:t xml:space="preserve">Приспособления организмов к действию абиотических факторов. </w:t>
            </w:r>
            <w:r w:rsidRPr="00A54C51">
              <w:rPr>
                <w:sz w:val="24"/>
                <w:szCs w:val="24"/>
              </w:rPr>
              <w:t>Биологические</w:t>
            </w:r>
            <w:r>
              <w:rPr>
                <w:sz w:val="24"/>
                <w:szCs w:val="24"/>
              </w:rPr>
              <w:t xml:space="preserve"> </w:t>
            </w:r>
            <w:r w:rsidRPr="00A54C51">
              <w:rPr>
                <w:sz w:val="24"/>
                <w:szCs w:val="24"/>
              </w:rPr>
              <w:t>ритмы. Демонстрации: Таблицы и схемы: «Фотопериодизм».</w:t>
            </w:r>
          </w:p>
          <w:p w:rsidR="00F848B3" w:rsidRPr="00AF379E" w:rsidRDefault="00F848B3" w:rsidP="00786729">
            <w:pPr>
              <w:pStyle w:val="TableParagraph"/>
              <w:ind w:left="108" w:right="91"/>
              <w:jc w:val="both"/>
              <w:rPr>
                <w:i/>
                <w:sz w:val="24"/>
                <w:szCs w:val="24"/>
              </w:rPr>
            </w:pPr>
            <w:r w:rsidRPr="0075359D">
              <w:rPr>
                <w:sz w:val="24"/>
                <w:szCs w:val="24"/>
              </w:rPr>
              <w:t xml:space="preserve">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 </w:t>
            </w:r>
            <w:r w:rsidRPr="00AF379E">
              <w:rPr>
                <w:i/>
                <w:sz w:val="24"/>
                <w:szCs w:val="24"/>
              </w:rPr>
              <w:t>Демонстрации: Таблицы и схемы: «Пищевые цепи»</w:t>
            </w:r>
          </w:p>
          <w:p w:rsidR="00F848B3" w:rsidRDefault="00F848B3" w:rsidP="00786729">
            <w:pPr>
              <w:pStyle w:val="TableParagraph"/>
              <w:ind w:left="108" w:right="91"/>
              <w:jc w:val="both"/>
              <w:rPr>
                <w:sz w:val="24"/>
                <w:szCs w:val="24"/>
              </w:rPr>
            </w:pPr>
            <w:r w:rsidRPr="0075359D">
              <w:rPr>
                <w:sz w:val="24"/>
                <w:szCs w:val="24"/>
              </w:rPr>
              <w:t>Экологические характеристики популяции. Основные</w:t>
            </w:r>
            <w:r>
              <w:rPr>
                <w:sz w:val="24"/>
                <w:szCs w:val="24"/>
              </w:rPr>
              <w:t xml:space="preserve"> </w:t>
            </w:r>
            <w:r w:rsidRPr="0075359D">
              <w:rPr>
                <w:sz w:val="24"/>
                <w:szCs w:val="24"/>
              </w:rPr>
              <w:t xml:space="preserve">показатели популяции: численность, плотность, рождаемость, смертность, прирост, миграция. Динамика численности популяции и её регуляция. </w:t>
            </w:r>
          </w:p>
          <w:p w:rsidR="00F848B3" w:rsidRPr="00AF379E" w:rsidRDefault="00F848B3" w:rsidP="00786729">
            <w:pPr>
              <w:pStyle w:val="TableParagraph"/>
              <w:ind w:left="108" w:right="91"/>
              <w:jc w:val="both"/>
              <w:rPr>
                <w:i/>
                <w:sz w:val="24"/>
                <w:szCs w:val="24"/>
              </w:rPr>
            </w:pPr>
            <w:r w:rsidRPr="00AF379E">
              <w:rPr>
                <w:i/>
                <w:sz w:val="24"/>
                <w:szCs w:val="24"/>
              </w:rPr>
              <w:t>Демонстрации: Таблицы и схемы: «Популяции», «Закономерности роста численности популяции инфузории-туфельки».</w:t>
            </w:r>
          </w:p>
        </w:tc>
        <w:tc>
          <w:tcPr>
            <w:tcW w:w="1594" w:type="dxa"/>
          </w:tcPr>
          <w:p w:rsidR="00F848B3" w:rsidRPr="00D940E0" w:rsidRDefault="00F848B3" w:rsidP="00786729">
            <w:pPr>
              <w:pStyle w:val="TableParagraph"/>
              <w:ind w:left="0"/>
              <w:jc w:val="center"/>
              <w:rPr>
                <w:sz w:val="24"/>
                <w:szCs w:val="24"/>
              </w:rPr>
            </w:pPr>
            <w:r w:rsidRPr="00D940E0">
              <w:rPr>
                <w:sz w:val="24"/>
                <w:szCs w:val="24"/>
              </w:rPr>
              <w:lastRenderedPageBreak/>
              <w:t>2</w:t>
            </w:r>
          </w:p>
        </w:tc>
        <w:tc>
          <w:tcPr>
            <w:tcW w:w="1463" w:type="dxa"/>
          </w:tcPr>
          <w:p w:rsidR="00F848B3" w:rsidRPr="00D940E0" w:rsidRDefault="00F848B3" w:rsidP="00786729">
            <w:pPr>
              <w:pStyle w:val="TableParagraph"/>
              <w:spacing w:line="251" w:lineRule="exact"/>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01</w:t>
            </w:r>
          </w:p>
          <w:p w:rsidR="00F848B3" w:rsidRPr="00D940E0" w:rsidRDefault="00F848B3" w:rsidP="00786729">
            <w:pPr>
              <w:pStyle w:val="TableParagraph"/>
              <w:spacing w:line="276" w:lineRule="auto"/>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02</w:t>
            </w:r>
          </w:p>
        </w:tc>
      </w:tr>
      <w:tr w:rsidR="00F848B3" w:rsidTr="00F848B3">
        <w:tc>
          <w:tcPr>
            <w:tcW w:w="4187" w:type="dxa"/>
            <w:vMerge w:val="restart"/>
          </w:tcPr>
          <w:p w:rsidR="00F848B3" w:rsidRPr="0075359D" w:rsidRDefault="00F848B3" w:rsidP="00786729">
            <w:pPr>
              <w:pStyle w:val="TableParagraph"/>
              <w:ind w:left="0"/>
              <w:jc w:val="center"/>
              <w:rPr>
                <w:sz w:val="24"/>
                <w:szCs w:val="24"/>
              </w:rPr>
            </w:pPr>
            <w:r>
              <w:rPr>
                <w:b/>
                <w:sz w:val="24"/>
                <w:szCs w:val="24"/>
              </w:rPr>
              <w:lastRenderedPageBreak/>
              <w:t xml:space="preserve">Тема 12 </w:t>
            </w:r>
            <w:r w:rsidRPr="00AF379E">
              <w:rPr>
                <w:b/>
                <w:sz w:val="24"/>
                <w:szCs w:val="24"/>
              </w:rPr>
              <w:t>Сообщества и экологические системы</w:t>
            </w:r>
          </w:p>
          <w:p w:rsidR="00F848B3" w:rsidRPr="0075359D" w:rsidRDefault="00F848B3" w:rsidP="00786729">
            <w:pPr>
              <w:pStyle w:val="TableParagraph"/>
              <w:ind w:left="0"/>
              <w:rPr>
                <w:sz w:val="24"/>
                <w:szCs w:val="24"/>
              </w:rPr>
            </w:pPr>
            <w:r w:rsidRPr="00AF379E">
              <w:rPr>
                <w:b/>
                <w:sz w:val="24"/>
                <w:szCs w:val="24"/>
              </w:rPr>
              <w:t>.</w:t>
            </w:r>
          </w:p>
        </w:tc>
        <w:tc>
          <w:tcPr>
            <w:tcW w:w="7554" w:type="dxa"/>
          </w:tcPr>
          <w:p w:rsidR="00F848B3" w:rsidRPr="00AF379E" w:rsidRDefault="00F848B3" w:rsidP="00786729">
            <w:pPr>
              <w:pStyle w:val="TableParagraph"/>
              <w:ind w:left="108" w:right="91"/>
              <w:jc w:val="both"/>
              <w:rPr>
                <w:b/>
                <w:sz w:val="24"/>
                <w:szCs w:val="24"/>
              </w:rPr>
            </w:pPr>
            <w:r w:rsidRPr="00AF379E">
              <w:rPr>
                <w:b/>
                <w:sz w:val="24"/>
                <w:szCs w:val="24"/>
              </w:rPr>
              <w:t>Содержание учебного материала</w:t>
            </w:r>
          </w:p>
        </w:tc>
        <w:tc>
          <w:tcPr>
            <w:tcW w:w="1594" w:type="dxa"/>
          </w:tcPr>
          <w:p w:rsidR="00F848B3" w:rsidRPr="00AF379E" w:rsidRDefault="00F848B3" w:rsidP="00786729">
            <w:pPr>
              <w:pStyle w:val="TableParagraph"/>
              <w:ind w:left="0"/>
              <w:rPr>
                <w:sz w:val="24"/>
                <w:szCs w:val="24"/>
              </w:rPr>
            </w:pPr>
          </w:p>
        </w:tc>
        <w:tc>
          <w:tcPr>
            <w:tcW w:w="1463" w:type="dxa"/>
          </w:tcPr>
          <w:p w:rsidR="00F848B3" w:rsidRPr="00D940E0" w:rsidRDefault="00F848B3" w:rsidP="00786729">
            <w:pPr>
              <w:pStyle w:val="TableParagraph"/>
              <w:spacing w:line="276" w:lineRule="auto"/>
              <w:ind w:left="565" w:right="537"/>
              <w:rPr>
                <w:b/>
                <w:sz w:val="24"/>
                <w:szCs w:val="24"/>
              </w:rPr>
            </w:pPr>
          </w:p>
        </w:tc>
      </w:tr>
      <w:tr w:rsidR="00F848B3" w:rsidTr="00F848B3">
        <w:tc>
          <w:tcPr>
            <w:tcW w:w="4187" w:type="dxa"/>
            <w:vMerge/>
          </w:tcPr>
          <w:p w:rsidR="00F848B3" w:rsidRPr="00F34739" w:rsidRDefault="00F848B3" w:rsidP="00786729">
            <w:pPr>
              <w:pStyle w:val="TableParagraph"/>
              <w:ind w:left="0"/>
              <w:rPr>
                <w:b/>
                <w:sz w:val="24"/>
                <w:szCs w:val="24"/>
              </w:rPr>
            </w:pPr>
          </w:p>
        </w:tc>
        <w:tc>
          <w:tcPr>
            <w:tcW w:w="7554" w:type="dxa"/>
          </w:tcPr>
          <w:p w:rsidR="00F848B3" w:rsidRDefault="00F848B3" w:rsidP="00786729">
            <w:pPr>
              <w:pStyle w:val="TableParagraph"/>
              <w:ind w:left="108" w:right="91"/>
              <w:jc w:val="both"/>
              <w:rPr>
                <w:sz w:val="24"/>
                <w:szCs w:val="24"/>
              </w:rPr>
            </w:pPr>
            <w:r>
              <w:rPr>
                <w:sz w:val="24"/>
                <w:szCs w:val="24"/>
              </w:rPr>
              <w:t>31-32</w:t>
            </w:r>
            <w:r w:rsidRPr="0075359D">
              <w:rPr>
                <w:b/>
                <w:sz w:val="24"/>
                <w:szCs w:val="24"/>
              </w:rPr>
              <w:t xml:space="preserve"> </w:t>
            </w:r>
            <w:r w:rsidRPr="00AF379E">
              <w:rPr>
                <w:b/>
                <w:sz w:val="24"/>
                <w:szCs w:val="24"/>
              </w:rPr>
              <w:t xml:space="preserve">Сообщества и экологические системы </w:t>
            </w:r>
            <w:r w:rsidRPr="0075359D">
              <w:rPr>
                <w:sz w:val="24"/>
                <w:szCs w:val="24"/>
              </w:rPr>
              <w:t xml:space="preserve">Сообщество организмов – биоценоз. Структуры биоценоза: видовая, пространственная, трофическая (пищевая). Виды-доминанты. Связи в биоценозе. </w:t>
            </w:r>
          </w:p>
          <w:p w:rsidR="00F848B3" w:rsidRPr="00AF379E" w:rsidRDefault="00F848B3" w:rsidP="00786729">
            <w:pPr>
              <w:pStyle w:val="TableParagraph"/>
              <w:ind w:left="108" w:right="91"/>
              <w:jc w:val="both"/>
              <w:rPr>
                <w:i/>
                <w:sz w:val="24"/>
                <w:szCs w:val="24"/>
              </w:rPr>
            </w:pPr>
            <w:r w:rsidRPr="00AF379E">
              <w:rPr>
                <w:i/>
                <w:sz w:val="24"/>
                <w:szCs w:val="24"/>
              </w:rPr>
              <w:t>Демонстрации: Таблицы и схемы: «Пищевые цепи», «Биоценоз: состав и структура». Оборудование: модель-аппликация «Типичные биоценозы»; гербарий «Растительные сообщества»; коллекция «Биоценоз»</w:t>
            </w:r>
          </w:p>
          <w:p w:rsidR="00F848B3" w:rsidRDefault="00F848B3" w:rsidP="00786729">
            <w:pPr>
              <w:pStyle w:val="TableParagraph"/>
              <w:ind w:left="108" w:right="91"/>
              <w:jc w:val="both"/>
              <w:rPr>
                <w:sz w:val="24"/>
                <w:szCs w:val="24"/>
              </w:rPr>
            </w:pPr>
            <w:r w:rsidRPr="0075359D">
              <w:rPr>
                <w:sz w:val="24"/>
                <w:szCs w:val="24"/>
              </w:rPr>
              <w:lastRenderedPageBreak/>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 </w:t>
            </w:r>
          </w:p>
          <w:p w:rsidR="00F848B3" w:rsidRPr="00AF379E" w:rsidRDefault="00F848B3" w:rsidP="00786729">
            <w:pPr>
              <w:pStyle w:val="TableParagraph"/>
              <w:ind w:left="108" w:right="91"/>
              <w:jc w:val="both"/>
              <w:rPr>
                <w:i/>
                <w:sz w:val="24"/>
                <w:szCs w:val="24"/>
              </w:rPr>
            </w:pPr>
            <w:r w:rsidRPr="00AF379E">
              <w:rPr>
                <w:i/>
                <w:sz w:val="24"/>
                <w:szCs w:val="24"/>
              </w:rPr>
              <w:t>Демонстрации: Портреты: А. Дж. Тенсли, В. Н. Сукачёв. Таблицы и схемы: «Природные сообщества», «Цепи питания», «Экологическая пирамида»</w:t>
            </w:r>
          </w:p>
          <w:p w:rsidR="00F848B3" w:rsidRPr="0075359D" w:rsidRDefault="00F848B3" w:rsidP="00786729">
            <w:pPr>
              <w:pStyle w:val="TableParagraph"/>
              <w:ind w:left="-4" w:right="91"/>
              <w:jc w:val="both"/>
              <w:rPr>
                <w:sz w:val="24"/>
                <w:szCs w:val="24"/>
              </w:rPr>
            </w:pPr>
            <w:r w:rsidRPr="0075359D">
              <w:rPr>
                <w:sz w:val="24"/>
                <w:szCs w:val="24"/>
              </w:rPr>
              <w:t>Природные экосистемы. Экосистемы рек и озёр. Экосистема хвойного или широколиственного леса.</w:t>
            </w:r>
          </w:p>
          <w:p w:rsidR="00F848B3" w:rsidRDefault="00F848B3" w:rsidP="00786729">
            <w:pPr>
              <w:pStyle w:val="TableParagraph"/>
              <w:ind w:left="-4" w:right="91"/>
              <w:jc w:val="both"/>
              <w:rPr>
                <w:i/>
                <w:sz w:val="24"/>
                <w:szCs w:val="24"/>
              </w:rPr>
            </w:pPr>
            <w:r w:rsidRPr="0075359D">
              <w:rPr>
                <w:sz w:val="24"/>
                <w:szCs w:val="24"/>
              </w:rPr>
              <w:t xml:space="preserve">Антропогенные экосистемы. Агроэкосистемы. Урбоэкосистемы. Биологическое и хозяйственное значение агроэкосистем и урбоэкосистем. Биоразнообразие как фактор устойчивости экосистем. Сохранение биологического разнообразия на Земле. </w:t>
            </w:r>
            <w:r w:rsidRPr="00AF379E">
              <w:rPr>
                <w:i/>
                <w:sz w:val="24"/>
                <w:szCs w:val="24"/>
              </w:rPr>
              <w:t xml:space="preserve">Демонстрации: Таблицы и схемы: «Агроценоз». </w:t>
            </w:r>
          </w:p>
          <w:p w:rsidR="00F848B3" w:rsidRPr="00AF379E" w:rsidRDefault="00F848B3" w:rsidP="00786729">
            <w:pPr>
              <w:pStyle w:val="TableParagraph"/>
              <w:ind w:left="-4" w:right="91"/>
              <w:jc w:val="both"/>
              <w:rPr>
                <w:i/>
                <w:sz w:val="24"/>
                <w:szCs w:val="24"/>
              </w:rPr>
            </w:pPr>
            <w:r w:rsidRPr="00AF379E">
              <w:rPr>
                <w:i/>
                <w:sz w:val="24"/>
                <w:szCs w:val="24"/>
              </w:rPr>
              <w:t>Оборудование: коллекция «Вредители важнейших сельскохозяйственных культур»</w:t>
            </w:r>
          </w:p>
          <w:p w:rsidR="00F848B3" w:rsidRDefault="00F848B3" w:rsidP="00786729">
            <w:pPr>
              <w:pStyle w:val="TableParagraph"/>
              <w:ind w:left="0" w:right="91"/>
              <w:jc w:val="both"/>
              <w:rPr>
                <w:sz w:val="24"/>
                <w:szCs w:val="24"/>
              </w:rPr>
            </w:pPr>
            <w:r w:rsidRPr="0075359D">
              <w:rPr>
                <w:sz w:val="24"/>
                <w:szCs w:val="24"/>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Д</w:t>
            </w:r>
          </w:p>
          <w:p w:rsidR="00F848B3" w:rsidRPr="0075359D" w:rsidRDefault="00F848B3" w:rsidP="00786729">
            <w:pPr>
              <w:pStyle w:val="TableParagraph"/>
              <w:ind w:left="0" w:right="91" w:firstLine="138"/>
              <w:jc w:val="both"/>
              <w:rPr>
                <w:sz w:val="24"/>
                <w:szCs w:val="24"/>
              </w:rPr>
            </w:pPr>
            <w:r w:rsidRPr="00AF379E">
              <w:rPr>
                <w:i/>
                <w:sz w:val="24"/>
                <w:szCs w:val="24"/>
              </w:rPr>
              <w:t>Демонстрации: Портреты: В. И. Вернадский. Таблицы и схемы: «Общая структура биосферы», «Распространение жизни в биосфере», «Озоновый экран биосферы</w:t>
            </w:r>
            <w:r w:rsidRPr="0075359D">
              <w:rPr>
                <w:sz w:val="24"/>
                <w:szCs w:val="24"/>
              </w:rPr>
              <w:t>»</w:t>
            </w:r>
          </w:p>
          <w:p w:rsidR="00F848B3" w:rsidRDefault="00F848B3" w:rsidP="00786729">
            <w:pPr>
              <w:pStyle w:val="TableParagraph"/>
              <w:ind w:left="-4" w:right="91"/>
              <w:jc w:val="both"/>
              <w:rPr>
                <w:sz w:val="24"/>
                <w:szCs w:val="24"/>
              </w:rPr>
            </w:pPr>
            <w:r w:rsidRPr="0075359D">
              <w:rPr>
                <w:sz w:val="24"/>
                <w:szCs w:val="24"/>
              </w:rPr>
              <w:t xml:space="preserve">Круговороты веществ и биогеохимические циклы элементов (углерода, азота). Зональность биосферы. Основные биомы суши. </w:t>
            </w:r>
          </w:p>
          <w:p w:rsidR="00F848B3" w:rsidRPr="00AF379E" w:rsidRDefault="00F848B3" w:rsidP="00786729">
            <w:pPr>
              <w:pStyle w:val="TableParagraph"/>
              <w:ind w:left="108" w:right="91"/>
              <w:jc w:val="both"/>
              <w:rPr>
                <w:i/>
                <w:sz w:val="24"/>
                <w:szCs w:val="24"/>
              </w:rPr>
            </w:pPr>
            <w:r w:rsidRPr="00AF379E">
              <w:rPr>
                <w:i/>
                <w:sz w:val="24"/>
                <w:szCs w:val="24"/>
              </w:rPr>
              <w:t>Демонстрации: Таблицы и схемы: «Круговорот углерода в биосфере», «Круговорот азота в природе»</w:t>
            </w:r>
          </w:p>
          <w:p w:rsidR="00F848B3" w:rsidRPr="0075359D" w:rsidRDefault="00F848B3" w:rsidP="00786729">
            <w:pPr>
              <w:pStyle w:val="TableParagraph"/>
              <w:ind w:left="108" w:right="91"/>
              <w:jc w:val="both"/>
              <w:rPr>
                <w:sz w:val="24"/>
                <w:szCs w:val="24"/>
              </w:rPr>
            </w:pPr>
            <w:r w:rsidRPr="0075359D">
              <w:rPr>
                <w:sz w:val="24"/>
                <w:szCs w:val="24"/>
              </w:rPr>
              <w:t xml:space="preserve">Человечество в биосфере Земли. Антропогенные изменения в биосфере. Глобальные экологические проблемы. Демонстрации: Таблицы и схемы: «Примерные антропогенные воздействия на </w:t>
            </w:r>
            <w:r w:rsidRPr="0075359D">
              <w:rPr>
                <w:sz w:val="24"/>
                <w:szCs w:val="24"/>
              </w:rPr>
              <w:lastRenderedPageBreak/>
              <w:t>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Красная книга РФ, изображения охраняемых видов растений и животных</w:t>
            </w:r>
          </w:p>
          <w:p w:rsidR="00F848B3" w:rsidRPr="0075359D" w:rsidRDefault="00F848B3" w:rsidP="00786729">
            <w:pPr>
              <w:pStyle w:val="TableParagraph"/>
              <w:ind w:left="108" w:right="91"/>
              <w:jc w:val="both"/>
              <w:rPr>
                <w:sz w:val="24"/>
                <w:szCs w:val="24"/>
              </w:rPr>
            </w:pPr>
            <w:r w:rsidRPr="0075359D">
              <w:rPr>
                <w:sz w:val="24"/>
                <w:szCs w:val="24"/>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tc>
        <w:tc>
          <w:tcPr>
            <w:tcW w:w="1594" w:type="dxa"/>
          </w:tcPr>
          <w:p w:rsidR="00F848B3" w:rsidRPr="00D940E0" w:rsidRDefault="00F848B3" w:rsidP="00786729">
            <w:pPr>
              <w:pStyle w:val="TableParagraph"/>
              <w:ind w:left="0"/>
              <w:jc w:val="center"/>
              <w:rPr>
                <w:sz w:val="24"/>
                <w:szCs w:val="24"/>
              </w:rPr>
            </w:pPr>
            <w:r w:rsidRPr="00D940E0">
              <w:rPr>
                <w:sz w:val="24"/>
                <w:szCs w:val="24"/>
              </w:rPr>
              <w:lastRenderedPageBreak/>
              <w:t>2</w:t>
            </w:r>
          </w:p>
          <w:p w:rsidR="00F848B3" w:rsidRPr="00AF379E" w:rsidRDefault="00F848B3" w:rsidP="00786729">
            <w:pPr>
              <w:pStyle w:val="TableParagraph"/>
              <w:ind w:left="0"/>
              <w:jc w:val="center"/>
              <w:rPr>
                <w:sz w:val="24"/>
                <w:szCs w:val="24"/>
              </w:rPr>
            </w:pPr>
          </w:p>
        </w:tc>
        <w:tc>
          <w:tcPr>
            <w:tcW w:w="1463" w:type="dxa"/>
          </w:tcPr>
          <w:p w:rsidR="00F848B3" w:rsidRPr="00D940E0" w:rsidRDefault="00F848B3" w:rsidP="00786729">
            <w:pPr>
              <w:pStyle w:val="TableParagraph"/>
              <w:spacing w:line="251" w:lineRule="exact"/>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01</w:t>
            </w:r>
          </w:p>
          <w:p w:rsidR="00F848B3" w:rsidRPr="00D940E0" w:rsidRDefault="00F848B3" w:rsidP="00786729">
            <w:pPr>
              <w:pStyle w:val="TableParagraph"/>
              <w:tabs>
                <w:tab w:val="left" w:pos="1738"/>
              </w:tabs>
              <w:spacing w:line="276" w:lineRule="auto"/>
              <w:jc w:val="center"/>
              <w:rPr>
                <w:b/>
                <w:sz w:val="24"/>
                <w:szCs w:val="24"/>
              </w:rPr>
            </w:pPr>
            <w:r w:rsidRPr="00D940E0">
              <w:rPr>
                <w:b/>
                <w:sz w:val="24"/>
                <w:szCs w:val="24"/>
              </w:rPr>
              <w:t>ОК</w:t>
            </w:r>
            <w:r w:rsidRPr="00D940E0">
              <w:rPr>
                <w:b/>
                <w:spacing w:val="-1"/>
                <w:sz w:val="24"/>
                <w:szCs w:val="24"/>
              </w:rPr>
              <w:t xml:space="preserve"> </w:t>
            </w:r>
            <w:r w:rsidRPr="00D940E0">
              <w:rPr>
                <w:b/>
                <w:sz w:val="24"/>
                <w:szCs w:val="24"/>
              </w:rPr>
              <w:t>02</w:t>
            </w:r>
          </w:p>
        </w:tc>
      </w:tr>
      <w:tr w:rsidR="00F848B3" w:rsidTr="00F848B3">
        <w:tc>
          <w:tcPr>
            <w:tcW w:w="11741" w:type="dxa"/>
            <w:gridSpan w:val="2"/>
          </w:tcPr>
          <w:p w:rsidR="00F848B3" w:rsidRPr="0075359D" w:rsidRDefault="00F848B3" w:rsidP="00786729">
            <w:pPr>
              <w:pStyle w:val="TableParagraph"/>
              <w:ind w:right="91"/>
              <w:jc w:val="both"/>
              <w:rPr>
                <w:sz w:val="24"/>
                <w:szCs w:val="24"/>
              </w:rPr>
            </w:pPr>
            <w:r>
              <w:rPr>
                <w:sz w:val="24"/>
                <w:szCs w:val="24"/>
              </w:rPr>
              <w:lastRenderedPageBreak/>
              <w:t xml:space="preserve"> 33-34</w:t>
            </w:r>
            <w:r w:rsidRPr="0075359D">
              <w:rPr>
                <w:sz w:val="24"/>
                <w:szCs w:val="24"/>
              </w:rPr>
              <w:t xml:space="preserve"> </w:t>
            </w:r>
            <w:r w:rsidRPr="0075359D">
              <w:rPr>
                <w:b/>
                <w:sz w:val="24"/>
                <w:szCs w:val="24"/>
              </w:rPr>
              <w:t>Промежуточная аттестация - зачет с оценкой</w:t>
            </w:r>
          </w:p>
        </w:tc>
        <w:tc>
          <w:tcPr>
            <w:tcW w:w="1594" w:type="dxa"/>
          </w:tcPr>
          <w:p w:rsidR="00F848B3" w:rsidRPr="00D940E0" w:rsidRDefault="00F848B3" w:rsidP="00786729">
            <w:pPr>
              <w:pStyle w:val="TableParagraph"/>
              <w:ind w:left="0"/>
              <w:jc w:val="center"/>
              <w:rPr>
                <w:sz w:val="24"/>
                <w:szCs w:val="24"/>
              </w:rPr>
            </w:pPr>
            <w:r w:rsidRPr="00D940E0">
              <w:rPr>
                <w:sz w:val="24"/>
                <w:szCs w:val="24"/>
              </w:rPr>
              <w:t>2</w:t>
            </w:r>
          </w:p>
        </w:tc>
        <w:tc>
          <w:tcPr>
            <w:tcW w:w="1463" w:type="dxa"/>
          </w:tcPr>
          <w:p w:rsidR="00F848B3" w:rsidRPr="00D940E0" w:rsidRDefault="00F848B3" w:rsidP="00786729">
            <w:pPr>
              <w:pStyle w:val="TableParagraph"/>
              <w:spacing w:line="276" w:lineRule="auto"/>
              <w:ind w:left="565" w:right="537"/>
              <w:rPr>
                <w:b/>
                <w:sz w:val="24"/>
                <w:szCs w:val="24"/>
              </w:rPr>
            </w:pPr>
          </w:p>
        </w:tc>
      </w:tr>
      <w:tr w:rsidR="00F848B3" w:rsidTr="00F848B3">
        <w:tc>
          <w:tcPr>
            <w:tcW w:w="11741" w:type="dxa"/>
            <w:gridSpan w:val="2"/>
          </w:tcPr>
          <w:p w:rsidR="00F848B3" w:rsidRPr="00D940E0" w:rsidRDefault="00F848B3" w:rsidP="00786729">
            <w:pPr>
              <w:pStyle w:val="TableParagraph"/>
              <w:ind w:left="108" w:right="91"/>
              <w:jc w:val="both"/>
              <w:rPr>
                <w:sz w:val="24"/>
                <w:szCs w:val="24"/>
              </w:rPr>
            </w:pPr>
          </w:p>
          <w:p w:rsidR="00F848B3" w:rsidRPr="00D940E0" w:rsidRDefault="00F848B3" w:rsidP="00786729">
            <w:pPr>
              <w:tabs>
                <w:tab w:val="left" w:pos="10922"/>
              </w:tabs>
              <w:rPr>
                <w:b/>
                <w:sz w:val="24"/>
                <w:szCs w:val="24"/>
              </w:rPr>
            </w:pPr>
            <w:r w:rsidRPr="00D940E0">
              <w:rPr>
                <w:sz w:val="24"/>
                <w:szCs w:val="24"/>
              </w:rPr>
              <w:tab/>
            </w:r>
            <w:r>
              <w:rPr>
                <w:rFonts w:ascii="Times New Roman" w:hAnsi="Times New Roman"/>
                <w:b/>
                <w:sz w:val="24"/>
                <w:szCs w:val="24"/>
              </w:rPr>
              <w:t>В</w:t>
            </w:r>
            <w:r w:rsidRPr="005E0989">
              <w:rPr>
                <w:rFonts w:ascii="Times New Roman" w:hAnsi="Times New Roman"/>
                <w:b/>
                <w:sz w:val="24"/>
                <w:szCs w:val="24"/>
              </w:rPr>
              <w:t>сего</w:t>
            </w:r>
          </w:p>
        </w:tc>
        <w:tc>
          <w:tcPr>
            <w:tcW w:w="1594" w:type="dxa"/>
          </w:tcPr>
          <w:p w:rsidR="00F848B3" w:rsidRPr="005E0989" w:rsidRDefault="00F848B3" w:rsidP="00786729">
            <w:pPr>
              <w:pStyle w:val="TableParagraph"/>
              <w:ind w:left="0"/>
              <w:jc w:val="center"/>
              <w:rPr>
                <w:b/>
                <w:sz w:val="24"/>
                <w:szCs w:val="24"/>
              </w:rPr>
            </w:pPr>
            <w:r>
              <w:rPr>
                <w:b/>
                <w:sz w:val="24"/>
                <w:szCs w:val="24"/>
              </w:rPr>
              <w:t>34</w:t>
            </w:r>
          </w:p>
        </w:tc>
        <w:tc>
          <w:tcPr>
            <w:tcW w:w="1463" w:type="dxa"/>
          </w:tcPr>
          <w:p w:rsidR="00F848B3" w:rsidRPr="00D940E0" w:rsidRDefault="00F848B3" w:rsidP="00786729">
            <w:pPr>
              <w:pStyle w:val="TableParagraph"/>
              <w:spacing w:line="276" w:lineRule="auto"/>
              <w:ind w:left="565" w:right="537"/>
              <w:rPr>
                <w:b/>
                <w:sz w:val="24"/>
                <w:szCs w:val="24"/>
              </w:rPr>
            </w:pPr>
          </w:p>
        </w:tc>
      </w:tr>
    </w:tbl>
    <w:p w:rsidR="0075359D" w:rsidRDefault="0075359D" w:rsidP="0075359D">
      <w:pPr>
        <w:pStyle w:val="a3"/>
        <w:spacing w:before="2"/>
        <w:rPr>
          <w:b/>
        </w:rPr>
      </w:pPr>
    </w:p>
    <w:p w:rsidR="0075359D" w:rsidRPr="00E6307E" w:rsidRDefault="0075359D" w:rsidP="0075359D">
      <w:pPr>
        <w:rPr>
          <w:sz w:val="24"/>
          <w:szCs w:val="24"/>
        </w:rPr>
        <w:sectPr w:rsidR="0075359D" w:rsidRPr="00E6307E" w:rsidSect="00C67616">
          <w:footerReference w:type="default" r:id="rId10"/>
          <w:pgSz w:w="16850" w:h="11910" w:orient="landscape"/>
          <w:pgMar w:top="1134" w:right="1134" w:bottom="1134" w:left="1134" w:header="0" w:footer="930" w:gutter="0"/>
          <w:cols w:space="720"/>
          <w:docGrid w:linePitch="299"/>
        </w:sectPr>
      </w:pPr>
    </w:p>
    <w:p w:rsidR="00567AD3" w:rsidRPr="004E2C3D" w:rsidRDefault="00567AD3" w:rsidP="000F7270">
      <w:pPr>
        <w:spacing w:after="0" w:line="240" w:lineRule="auto"/>
        <w:ind w:left="1355"/>
        <w:rPr>
          <w:rFonts w:ascii="Times New Roman" w:hAnsi="Times New Roman"/>
          <w:b/>
          <w:bCs/>
        </w:rPr>
      </w:pPr>
      <w:r w:rsidRPr="004E2C3D">
        <w:rPr>
          <w:rFonts w:ascii="Times New Roman" w:hAnsi="Times New Roman"/>
          <w:b/>
          <w:bCs/>
        </w:rPr>
        <w:lastRenderedPageBreak/>
        <w:t>3. УСЛОВИЯ РЕАЛИЗАЦИИ ДИСЦИПЛИНЫ</w:t>
      </w:r>
    </w:p>
    <w:p w:rsidR="00567AD3" w:rsidRPr="004E2C3D" w:rsidRDefault="00567AD3" w:rsidP="00567AD3">
      <w:pPr>
        <w:suppressAutoHyphens/>
        <w:spacing w:after="0"/>
        <w:ind w:firstLine="709"/>
        <w:jc w:val="both"/>
        <w:rPr>
          <w:rFonts w:ascii="Times New Roman" w:hAnsi="Times New Roman"/>
          <w:bCs/>
          <w:sz w:val="24"/>
          <w:szCs w:val="24"/>
        </w:rPr>
      </w:pPr>
      <w:r w:rsidRPr="004E2C3D">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567AD3" w:rsidRDefault="00567AD3" w:rsidP="00567A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4E2C3D">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bCs/>
          <w:sz w:val="24"/>
          <w:szCs w:val="24"/>
        </w:rPr>
        <w:t>«Биологии</w:t>
      </w:r>
      <w:r w:rsidRPr="000E360D">
        <w:rPr>
          <w:rFonts w:ascii="Times New Roman" w:hAnsi="Times New Roman"/>
          <w:bCs/>
          <w:sz w:val="24"/>
          <w:szCs w:val="24"/>
        </w:rPr>
        <w:t>»</w:t>
      </w:r>
      <w:r w:rsidRPr="000E360D">
        <w:rPr>
          <w:rFonts w:ascii="Times New Roman" w:hAnsi="Times New Roman"/>
          <w:sz w:val="24"/>
          <w:szCs w:val="24"/>
          <w:lang w:eastAsia="en-US"/>
        </w:rPr>
        <w:t>,</w:t>
      </w:r>
      <w:r>
        <w:rPr>
          <w:rFonts w:ascii="Times New Roman" w:hAnsi="Times New Roman"/>
          <w:sz w:val="24"/>
          <w:szCs w:val="24"/>
          <w:lang w:eastAsia="en-US"/>
        </w:rPr>
        <w:t xml:space="preserve"> </w:t>
      </w:r>
      <w:r w:rsidRPr="004E2C3D">
        <w:rPr>
          <w:rFonts w:ascii="Times New Roman" w:hAnsi="Times New Roman"/>
          <w:bCs/>
          <w:sz w:val="24"/>
          <w:szCs w:val="24"/>
        </w:rPr>
        <w:t>оснаще</w:t>
      </w:r>
      <w:r w:rsidR="00440029">
        <w:rPr>
          <w:rFonts w:ascii="Times New Roman" w:hAnsi="Times New Roman"/>
          <w:bCs/>
          <w:sz w:val="24"/>
          <w:szCs w:val="24"/>
        </w:rPr>
        <w:t>нный в соответствии с п. 6.1.</w:t>
      </w:r>
      <w:r w:rsidRPr="004E2C3D">
        <w:rPr>
          <w:rFonts w:ascii="Times New Roman" w:hAnsi="Times New Roman"/>
          <w:bCs/>
          <w:sz w:val="24"/>
          <w:szCs w:val="24"/>
        </w:rPr>
        <w:t xml:space="preserve"> образовательной программы по </w:t>
      </w:r>
      <w:r w:rsidRPr="00165133">
        <w:rPr>
          <w:rFonts w:ascii="Times New Roman" w:hAnsi="Times New Roman"/>
          <w:sz w:val="24"/>
          <w:szCs w:val="24"/>
        </w:rPr>
        <w:t>специальности 15.02.16 Технология машиностроения</w:t>
      </w:r>
    </w:p>
    <w:p w:rsidR="00567AD3" w:rsidRPr="004E2C3D" w:rsidRDefault="00567AD3" w:rsidP="00567AD3">
      <w:pPr>
        <w:spacing w:after="0"/>
        <w:ind w:firstLine="709"/>
        <w:jc w:val="both"/>
        <w:rPr>
          <w:rFonts w:ascii="Times New Roman" w:hAnsi="Times New Roman"/>
          <w:bCs/>
          <w:sz w:val="24"/>
          <w:szCs w:val="24"/>
        </w:rPr>
      </w:pPr>
    </w:p>
    <w:p w:rsidR="00567AD3" w:rsidRPr="004E2C3D" w:rsidRDefault="00567AD3" w:rsidP="00567AD3">
      <w:pPr>
        <w:suppressAutoHyphens/>
        <w:spacing w:after="0"/>
        <w:ind w:firstLine="709"/>
        <w:jc w:val="both"/>
        <w:rPr>
          <w:rFonts w:ascii="Times New Roman" w:hAnsi="Times New Roman"/>
          <w:b/>
          <w:bCs/>
          <w:sz w:val="24"/>
          <w:szCs w:val="24"/>
        </w:rPr>
      </w:pPr>
      <w:r w:rsidRPr="004E2C3D">
        <w:rPr>
          <w:rFonts w:ascii="Times New Roman" w:hAnsi="Times New Roman"/>
          <w:b/>
          <w:bCs/>
          <w:sz w:val="24"/>
          <w:szCs w:val="24"/>
        </w:rPr>
        <w:t>3.2. Информационное обеспечение реализации программы</w:t>
      </w:r>
    </w:p>
    <w:p w:rsidR="00567AD3" w:rsidRPr="004E2C3D" w:rsidRDefault="00567AD3" w:rsidP="00567AD3">
      <w:pPr>
        <w:suppressAutoHyphens/>
        <w:spacing w:after="0"/>
        <w:ind w:firstLine="709"/>
        <w:jc w:val="both"/>
        <w:rPr>
          <w:rFonts w:ascii="Times New Roman" w:hAnsi="Times New Roman"/>
          <w:bCs/>
          <w:sz w:val="24"/>
          <w:szCs w:val="24"/>
        </w:rPr>
      </w:pPr>
      <w:r w:rsidRPr="004E2C3D">
        <w:rPr>
          <w:rFonts w:ascii="Times New Roman" w:hAnsi="Times New Roman"/>
          <w:bCs/>
          <w:sz w:val="24"/>
          <w:szCs w:val="24"/>
        </w:rPr>
        <w:t>Для реализации программы библиотечный фонд образовательной организации должен иметь п</w:t>
      </w:r>
      <w:r w:rsidRPr="004E2C3D">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E2C3D">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67AD3" w:rsidRPr="004E2C3D" w:rsidRDefault="00567AD3" w:rsidP="00567AD3">
      <w:pPr>
        <w:suppressAutoHyphens/>
        <w:spacing w:after="0"/>
        <w:ind w:firstLine="709"/>
        <w:jc w:val="both"/>
        <w:rPr>
          <w:rFonts w:ascii="Times New Roman" w:hAnsi="Times New Roman"/>
          <w:sz w:val="24"/>
          <w:szCs w:val="24"/>
        </w:rPr>
      </w:pPr>
    </w:p>
    <w:p w:rsidR="00567AD3" w:rsidRPr="004F528C" w:rsidRDefault="00567AD3" w:rsidP="004F528C">
      <w:pPr>
        <w:suppressAutoHyphens/>
        <w:spacing w:after="0" w:line="240" w:lineRule="auto"/>
        <w:ind w:firstLine="709"/>
        <w:jc w:val="both"/>
        <w:rPr>
          <w:rFonts w:ascii="Times New Roman" w:hAnsi="Times New Roman"/>
          <w:b/>
          <w:sz w:val="24"/>
          <w:szCs w:val="24"/>
        </w:rPr>
      </w:pPr>
      <w:r w:rsidRPr="004F528C">
        <w:rPr>
          <w:rFonts w:ascii="Times New Roman" w:hAnsi="Times New Roman"/>
          <w:b/>
          <w:sz w:val="24"/>
          <w:szCs w:val="24"/>
        </w:rPr>
        <w:t>3.2.1. Основные печатные издания</w:t>
      </w:r>
    </w:p>
    <w:p w:rsidR="00567AD3" w:rsidRPr="004F528C" w:rsidRDefault="00567AD3" w:rsidP="004F528C">
      <w:pPr>
        <w:numPr>
          <w:ilvl w:val="0"/>
          <w:numId w:val="1"/>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Андреева, Т. А. </w:t>
      </w:r>
      <w:r w:rsidR="00C67DE8" w:rsidRPr="004F528C">
        <w:rPr>
          <w:rFonts w:ascii="Times New Roman" w:hAnsi="Times New Roman"/>
          <w:color w:val="000000"/>
          <w:sz w:val="24"/>
          <w:szCs w:val="24"/>
        </w:rPr>
        <w:t>Биология:</w:t>
      </w:r>
      <w:r w:rsidRPr="004F528C">
        <w:rPr>
          <w:rFonts w:ascii="Times New Roman" w:hAnsi="Times New Roman"/>
          <w:color w:val="000000"/>
          <w:sz w:val="24"/>
          <w:szCs w:val="24"/>
        </w:rPr>
        <w:t xml:space="preserve"> учебное пособие / Т. А. Андреева. – </w:t>
      </w:r>
      <w:r w:rsidR="00C67DE8" w:rsidRPr="004F528C">
        <w:rPr>
          <w:rFonts w:ascii="Times New Roman" w:hAnsi="Times New Roman"/>
          <w:color w:val="000000"/>
          <w:sz w:val="24"/>
          <w:szCs w:val="24"/>
        </w:rPr>
        <w:t>Москва:</w:t>
      </w:r>
      <w:r w:rsidRPr="004F528C">
        <w:rPr>
          <w:rFonts w:ascii="Times New Roman" w:hAnsi="Times New Roman"/>
          <w:color w:val="000000"/>
          <w:sz w:val="24"/>
          <w:szCs w:val="24"/>
        </w:rPr>
        <w:t xml:space="preserve"> РИОР: </w:t>
      </w:r>
      <w:r w:rsidR="004F528C" w:rsidRPr="004F528C">
        <w:rPr>
          <w:rFonts w:ascii="Times New Roman" w:hAnsi="Times New Roman"/>
          <w:sz w:val="24"/>
          <w:szCs w:val="24"/>
        </w:rPr>
        <w:t>ИНФРА-М, 2022</w:t>
      </w:r>
      <w:r w:rsidRPr="004F528C">
        <w:rPr>
          <w:rFonts w:ascii="Times New Roman" w:hAnsi="Times New Roman"/>
          <w:sz w:val="24"/>
          <w:szCs w:val="24"/>
        </w:rPr>
        <w:t xml:space="preserve">. – 241 с. – URL: </w:t>
      </w:r>
      <w:hyperlink r:id="rId11" w:history="1">
        <w:r w:rsidRPr="004F528C">
          <w:rPr>
            <w:rStyle w:val="ac"/>
            <w:rFonts w:ascii="Times New Roman" w:hAnsi="Times New Roman"/>
            <w:sz w:val="24"/>
            <w:szCs w:val="24"/>
          </w:rPr>
          <w:t>https://znanium.com/catalog/product/1209230</w:t>
        </w:r>
      </w:hyperlink>
      <w:r w:rsidRPr="004F528C">
        <w:rPr>
          <w:rFonts w:ascii="Times New Roman" w:hAnsi="Times New Roman"/>
          <w:sz w:val="24"/>
          <w:szCs w:val="24"/>
        </w:rPr>
        <w:t xml:space="preserve"> </w:t>
      </w:r>
      <w:r w:rsidR="00EB1536" w:rsidRPr="004F528C">
        <w:rPr>
          <w:rFonts w:ascii="Times New Roman" w:hAnsi="Times New Roman"/>
          <w:sz w:val="24"/>
          <w:szCs w:val="24"/>
        </w:rPr>
        <w:t xml:space="preserve"> </w:t>
      </w:r>
      <w:r w:rsidRPr="004F528C">
        <w:rPr>
          <w:rFonts w:ascii="Times New Roman" w:hAnsi="Times New Roman"/>
          <w:sz w:val="24"/>
          <w:szCs w:val="24"/>
        </w:rPr>
        <w:t xml:space="preserve"> – Режим доступа: по подписке.</w:t>
      </w:r>
    </w:p>
    <w:p w:rsidR="00567AD3" w:rsidRPr="004F528C" w:rsidRDefault="00567AD3" w:rsidP="004F528C">
      <w:pPr>
        <w:numPr>
          <w:ilvl w:val="0"/>
          <w:numId w:val="1"/>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Ахмадуллина, Л. Г. Биология с основами экологии : учебное пособие / Л. Г. Ахмадуллина. – </w:t>
      </w:r>
      <w:r w:rsidR="00C67DE8" w:rsidRPr="004F528C">
        <w:rPr>
          <w:rFonts w:ascii="Times New Roman" w:hAnsi="Times New Roman"/>
          <w:color w:val="000000"/>
          <w:sz w:val="24"/>
          <w:szCs w:val="24"/>
        </w:rPr>
        <w:t>Москва:</w:t>
      </w:r>
      <w:r w:rsidRPr="004F528C">
        <w:rPr>
          <w:rFonts w:ascii="Times New Roman" w:hAnsi="Times New Roman"/>
          <w:color w:val="000000"/>
          <w:sz w:val="24"/>
          <w:szCs w:val="24"/>
        </w:rPr>
        <w:t xml:space="preserve"> </w:t>
      </w:r>
      <w:r w:rsidR="00C67DE8" w:rsidRPr="004F528C">
        <w:rPr>
          <w:rFonts w:ascii="Times New Roman" w:hAnsi="Times New Roman"/>
          <w:color w:val="000000"/>
          <w:sz w:val="24"/>
          <w:szCs w:val="24"/>
        </w:rPr>
        <w:t>РИОР:</w:t>
      </w:r>
      <w:r w:rsidR="004F528C" w:rsidRPr="004F528C">
        <w:rPr>
          <w:rFonts w:ascii="Times New Roman" w:hAnsi="Times New Roman"/>
          <w:color w:val="000000"/>
          <w:sz w:val="24"/>
          <w:szCs w:val="24"/>
        </w:rPr>
        <w:t xml:space="preserve"> ИНФРА-М, 2023</w:t>
      </w:r>
      <w:r w:rsidRPr="004F528C">
        <w:rPr>
          <w:rFonts w:ascii="Times New Roman" w:hAnsi="Times New Roman"/>
          <w:color w:val="000000"/>
          <w:sz w:val="24"/>
          <w:szCs w:val="24"/>
        </w:rPr>
        <w:t xml:space="preserve">. – 128 с. – URL: https://znanium.com/catalog/product/1062386 </w:t>
      </w:r>
      <w:r w:rsidR="00EB1536" w:rsidRPr="004F528C">
        <w:rPr>
          <w:rFonts w:ascii="Times New Roman" w:hAnsi="Times New Roman"/>
          <w:color w:val="000000"/>
          <w:sz w:val="24"/>
          <w:szCs w:val="24"/>
        </w:rPr>
        <w:t xml:space="preserve"> </w:t>
      </w:r>
      <w:r w:rsidRPr="004F528C">
        <w:rPr>
          <w:rFonts w:ascii="Times New Roman" w:hAnsi="Times New Roman"/>
          <w:color w:val="000000"/>
          <w:sz w:val="24"/>
          <w:szCs w:val="24"/>
        </w:rPr>
        <w:t xml:space="preserve"> – Режим доступа: по подписке.</w:t>
      </w:r>
    </w:p>
    <w:p w:rsidR="00567AD3" w:rsidRPr="004F528C" w:rsidRDefault="00567AD3" w:rsidP="004F528C">
      <w:pPr>
        <w:numPr>
          <w:ilvl w:val="0"/>
          <w:numId w:val="1"/>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Ахмедова, Т. И. </w:t>
      </w:r>
      <w:r w:rsidR="00C67DE8" w:rsidRPr="004F528C">
        <w:rPr>
          <w:rFonts w:ascii="Times New Roman" w:hAnsi="Times New Roman"/>
          <w:color w:val="000000"/>
          <w:sz w:val="24"/>
          <w:szCs w:val="24"/>
        </w:rPr>
        <w:t>Биология:</w:t>
      </w:r>
      <w:r w:rsidRPr="004F528C">
        <w:rPr>
          <w:rFonts w:ascii="Times New Roman" w:hAnsi="Times New Roman"/>
          <w:color w:val="000000"/>
          <w:sz w:val="24"/>
          <w:szCs w:val="24"/>
        </w:rPr>
        <w:t xml:space="preserve"> учебное пособие / Т. И. Ахмедова. – </w:t>
      </w:r>
      <w:r w:rsidR="00C67DE8" w:rsidRPr="004F528C">
        <w:rPr>
          <w:rFonts w:ascii="Times New Roman" w:hAnsi="Times New Roman"/>
          <w:color w:val="000000"/>
          <w:sz w:val="24"/>
          <w:szCs w:val="24"/>
        </w:rPr>
        <w:t>Москва:</w:t>
      </w:r>
      <w:r w:rsidRPr="004F528C">
        <w:rPr>
          <w:rFonts w:ascii="Times New Roman" w:hAnsi="Times New Roman"/>
          <w:color w:val="000000"/>
          <w:sz w:val="24"/>
          <w:szCs w:val="24"/>
        </w:rPr>
        <w:t xml:space="preserve"> </w:t>
      </w:r>
      <w:r w:rsidR="004F528C" w:rsidRPr="004F528C">
        <w:rPr>
          <w:rFonts w:ascii="Times New Roman" w:hAnsi="Times New Roman"/>
          <w:sz w:val="24"/>
          <w:szCs w:val="24"/>
        </w:rPr>
        <w:t>РГУП, 2022</w:t>
      </w:r>
      <w:r w:rsidRPr="004F528C">
        <w:rPr>
          <w:rFonts w:ascii="Times New Roman" w:hAnsi="Times New Roman"/>
          <w:sz w:val="24"/>
          <w:szCs w:val="24"/>
        </w:rPr>
        <w:t xml:space="preserve">. – 150 с. – URL: </w:t>
      </w:r>
      <w:hyperlink r:id="rId12" w:history="1">
        <w:r w:rsidRPr="004F528C">
          <w:rPr>
            <w:rStyle w:val="ac"/>
            <w:rFonts w:ascii="Times New Roman" w:hAnsi="Times New Roman"/>
            <w:sz w:val="24"/>
            <w:szCs w:val="24"/>
          </w:rPr>
          <w:t>https://znanium.com/catalog/product/1689573</w:t>
        </w:r>
      </w:hyperlink>
      <w:r w:rsidRPr="004F528C">
        <w:rPr>
          <w:rFonts w:ascii="Times New Roman" w:hAnsi="Times New Roman"/>
          <w:sz w:val="24"/>
          <w:szCs w:val="24"/>
        </w:rPr>
        <w:t xml:space="preserve"> </w:t>
      </w:r>
      <w:r w:rsidR="00EB1536" w:rsidRPr="004F528C">
        <w:rPr>
          <w:rFonts w:ascii="Times New Roman" w:hAnsi="Times New Roman"/>
          <w:sz w:val="24"/>
          <w:szCs w:val="24"/>
        </w:rPr>
        <w:t xml:space="preserve"> </w:t>
      </w:r>
      <w:r w:rsidRPr="004F528C">
        <w:rPr>
          <w:rFonts w:ascii="Times New Roman" w:hAnsi="Times New Roman"/>
          <w:sz w:val="24"/>
          <w:szCs w:val="24"/>
        </w:rPr>
        <w:t xml:space="preserve"> – Режим доступа: по подписке.</w:t>
      </w:r>
    </w:p>
    <w:p w:rsidR="00567AD3" w:rsidRPr="004F528C" w:rsidRDefault="00567AD3" w:rsidP="004F528C">
      <w:pPr>
        <w:numPr>
          <w:ilvl w:val="0"/>
          <w:numId w:val="1"/>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Ахмедова, Т. И. </w:t>
      </w:r>
      <w:r w:rsidR="00C67DE8" w:rsidRPr="004F528C">
        <w:rPr>
          <w:rFonts w:ascii="Times New Roman" w:hAnsi="Times New Roman"/>
          <w:color w:val="000000"/>
          <w:sz w:val="24"/>
          <w:szCs w:val="24"/>
        </w:rPr>
        <w:t>Естествознание:</w:t>
      </w:r>
      <w:r w:rsidRPr="004F528C">
        <w:rPr>
          <w:rFonts w:ascii="Times New Roman" w:hAnsi="Times New Roman"/>
          <w:color w:val="000000"/>
          <w:sz w:val="24"/>
          <w:szCs w:val="24"/>
        </w:rPr>
        <w:t xml:space="preserve"> учебное пособие / Т. И. Ахмедова. – </w:t>
      </w:r>
      <w:r w:rsidR="00C67DE8" w:rsidRPr="004F528C">
        <w:rPr>
          <w:rFonts w:ascii="Times New Roman" w:hAnsi="Times New Roman"/>
          <w:color w:val="000000"/>
          <w:sz w:val="24"/>
          <w:szCs w:val="24"/>
        </w:rPr>
        <w:t>Москва:</w:t>
      </w:r>
      <w:r w:rsidR="004F528C" w:rsidRPr="004F528C">
        <w:rPr>
          <w:rFonts w:ascii="Times New Roman" w:hAnsi="Times New Roman"/>
          <w:color w:val="000000"/>
          <w:sz w:val="24"/>
          <w:szCs w:val="24"/>
        </w:rPr>
        <w:t xml:space="preserve"> РГУП, 2023</w:t>
      </w:r>
      <w:r w:rsidRPr="004F528C">
        <w:rPr>
          <w:rFonts w:ascii="Times New Roman" w:hAnsi="Times New Roman"/>
          <w:color w:val="000000"/>
          <w:sz w:val="24"/>
          <w:szCs w:val="24"/>
        </w:rPr>
        <w:t xml:space="preserve">. – 340 с. – </w:t>
      </w:r>
      <w:r w:rsidRPr="004F528C">
        <w:rPr>
          <w:rFonts w:ascii="Times New Roman" w:hAnsi="Times New Roman"/>
          <w:sz w:val="24"/>
          <w:szCs w:val="24"/>
        </w:rPr>
        <w:t xml:space="preserve">URL: </w:t>
      </w:r>
      <w:hyperlink r:id="rId13" w:history="1">
        <w:r w:rsidRPr="004F528C">
          <w:rPr>
            <w:rStyle w:val="ac"/>
            <w:rFonts w:ascii="Times New Roman" w:hAnsi="Times New Roman"/>
            <w:sz w:val="24"/>
            <w:szCs w:val="24"/>
          </w:rPr>
          <w:t>https://znanium.com/catalog/product/1191373</w:t>
        </w:r>
      </w:hyperlink>
      <w:r w:rsidRPr="004F528C">
        <w:rPr>
          <w:rFonts w:ascii="Times New Roman" w:hAnsi="Times New Roman"/>
          <w:sz w:val="24"/>
          <w:szCs w:val="24"/>
        </w:rPr>
        <w:t xml:space="preserve"> </w:t>
      </w:r>
      <w:r w:rsidR="00EB1536" w:rsidRPr="004F528C">
        <w:rPr>
          <w:rFonts w:ascii="Times New Roman" w:hAnsi="Times New Roman"/>
          <w:sz w:val="24"/>
          <w:szCs w:val="24"/>
        </w:rPr>
        <w:t xml:space="preserve"> </w:t>
      </w:r>
      <w:r w:rsidRPr="004F528C">
        <w:rPr>
          <w:rFonts w:ascii="Times New Roman" w:hAnsi="Times New Roman"/>
          <w:sz w:val="24"/>
          <w:szCs w:val="24"/>
        </w:rPr>
        <w:t>– Режим доступа: по подписке.</w:t>
      </w:r>
    </w:p>
    <w:p w:rsidR="00567AD3" w:rsidRPr="004F528C" w:rsidRDefault="00567AD3" w:rsidP="004F528C">
      <w:pPr>
        <w:numPr>
          <w:ilvl w:val="0"/>
          <w:numId w:val="1"/>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Данилов, С. Б. </w:t>
      </w:r>
      <w:r w:rsidR="00C67DE8" w:rsidRPr="004F528C">
        <w:rPr>
          <w:rFonts w:ascii="Times New Roman" w:hAnsi="Times New Roman"/>
          <w:color w:val="000000"/>
          <w:sz w:val="24"/>
          <w:szCs w:val="24"/>
        </w:rPr>
        <w:t>Биология:</w:t>
      </w:r>
      <w:r w:rsidRPr="004F528C">
        <w:rPr>
          <w:rFonts w:ascii="Times New Roman" w:hAnsi="Times New Roman"/>
          <w:color w:val="000000"/>
          <w:sz w:val="24"/>
          <w:szCs w:val="24"/>
        </w:rPr>
        <w:t xml:space="preserve"> учебник для 10 класса : базовый уровень / </w:t>
      </w:r>
      <w:r w:rsidRPr="004F528C">
        <w:rPr>
          <w:rFonts w:ascii="Times New Roman" w:hAnsi="Times New Roman"/>
          <w:sz w:val="24"/>
          <w:szCs w:val="24"/>
        </w:rPr>
        <w:t xml:space="preserve">С. Б.  </w:t>
      </w:r>
      <w:r w:rsidR="00C67DE8" w:rsidRPr="004F528C">
        <w:rPr>
          <w:rFonts w:ascii="Times New Roman" w:hAnsi="Times New Roman"/>
          <w:sz w:val="24"/>
          <w:szCs w:val="24"/>
        </w:rPr>
        <w:t>Данилов, А.</w:t>
      </w:r>
      <w:r w:rsidRPr="004F528C">
        <w:rPr>
          <w:rFonts w:ascii="Times New Roman" w:hAnsi="Times New Roman"/>
          <w:sz w:val="24"/>
          <w:szCs w:val="24"/>
        </w:rPr>
        <w:t xml:space="preserve"> И.  </w:t>
      </w:r>
      <w:r w:rsidR="00C67DE8" w:rsidRPr="004F528C">
        <w:rPr>
          <w:rFonts w:ascii="Times New Roman" w:hAnsi="Times New Roman"/>
          <w:sz w:val="24"/>
          <w:szCs w:val="24"/>
        </w:rPr>
        <w:t>Владимирская, Н.</w:t>
      </w:r>
      <w:r w:rsidRPr="004F528C">
        <w:rPr>
          <w:rFonts w:ascii="Times New Roman" w:hAnsi="Times New Roman"/>
          <w:sz w:val="24"/>
          <w:szCs w:val="24"/>
        </w:rPr>
        <w:t xml:space="preserve"> И.  Романова</w:t>
      </w:r>
      <w:r w:rsidR="004F528C" w:rsidRPr="004F528C">
        <w:rPr>
          <w:rFonts w:ascii="Times New Roman" w:hAnsi="Times New Roman"/>
          <w:sz w:val="24"/>
          <w:szCs w:val="24"/>
        </w:rPr>
        <w:t>. – Москва : Русское слово, 2022</w:t>
      </w:r>
      <w:r w:rsidRPr="004F528C">
        <w:rPr>
          <w:rFonts w:ascii="Times New Roman" w:hAnsi="Times New Roman"/>
          <w:sz w:val="24"/>
          <w:szCs w:val="24"/>
        </w:rPr>
        <w:t xml:space="preserve">. – 208 с. –  URL: </w:t>
      </w:r>
      <w:hyperlink r:id="rId14" w:history="1">
        <w:r w:rsidRPr="004F528C">
          <w:rPr>
            <w:rStyle w:val="ac"/>
            <w:rFonts w:ascii="Times New Roman" w:hAnsi="Times New Roman"/>
            <w:sz w:val="24"/>
            <w:szCs w:val="24"/>
          </w:rPr>
          <w:t>https://ibooks.ru/bookshelf/374132/reading</w:t>
        </w:r>
      </w:hyperlink>
      <w:r w:rsidRPr="004F528C">
        <w:rPr>
          <w:rFonts w:ascii="Times New Roman" w:hAnsi="Times New Roman"/>
          <w:sz w:val="24"/>
          <w:szCs w:val="24"/>
        </w:rPr>
        <w:t xml:space="preserve"> </w:t>
      </w:r>
      <w:r w:rsidR="00EB1536" w:rsidRPr="004F528C">
        <w:rPr>
          <w:rFonts w:ascii="Times New Roman" w:hAnsi="Times New Roman"/>
          <w:sz w:val="24"/>
          <w:szCs w:val="24"/>
        </w:rPr>
        <w:t xml:space="preserve"> </w:t>
      </w:r>
      <w:r w:rsidRPr="004F528C">
        <w:rPr>
          <w:rFonts w:ascii="Times New Roman" w:hAnsi="Times New Roman"/>
          <w:sz w:val="24"/>
          <w:szCs w:val="24"/>
        </w:rPr>
        <w:t xml:space="preserve"> – Режим доступа: по подписке.</w:t>
      </w:r>
    </w:p>
    <w:p w:rsidR="00567AD3" w:rsidRPr="00401E0B" w:rsidRDefault="00567AD3" w:rsidP="00567AD3">
      <w:pPr>
        <w:spacing w:after="0"/>
        <w:ind w:left="709"/>
        <w:contextualSpacing/>
        <w:jc w:val="both"/>
        <w:rPr>
          <w:rFonts w:ascii="Times New Roman" w:hAnsi="Times New Roman"/>
          <w:sz w:val="24"/>
          <w:szCs w:val="24"/>
        </w:rPr>
      </w:pPr>
    </w:p>
    <w:p w:rsidR="00567AD3" w:rsidRPr="00927BF3" w:rsidRDefault="00567AD3" w:rsidP="00567AD3">
      <w:pPr>
        <w:spacing w:after="0"/>
        <w:ind w:firstLine="709"/>
        <w:contextualSpacing/>
        <w:jc w:val="both"/>
        <w:rPr>
          <w:rFonts w:ascii="Times New Roman" w:hAnsi="Times New Roman"/>
          <w:b/>
          <w:sz w:val="24"/>
          <w:szCs w:val="24"/>
        </w:rPr>
      </w:pPr>
      <w:r w:rsidRPr="00927BF3">
        <w:rPr>
          <w:rFonts w:ascii="Times New Roman" w:hAnsi="Times New Roman"/>
          <w:b/>
          <w:sz w:val="24"/>
          <w:szCs w:val="24"/>
        </w:rPr>
        <w:t xml:space="preserve">3.2.2. Основные электронные издания </w:t>
      </w:r>
    </w:p>
    <w:p w:rsidR="00567AD3" w:rsidRPr="004F528C" w:rsidRDefault="00567AD3" w:rsidP="004F528C">
      <w:pPr>
        <w:numPr>
          <w:ilvl w:val="0"/>
          <w:numId w:val="2"/>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Захаров, В. Б. </w:t>
      </w:r>
      <w:r w:rsidR="00C67DE8" w:rsidRPr="004F528C">
        <w:rPr>
          <w:rFonts w:ascii="Times New Roman" w:hAnsi="Times New Roman"/>
          <w:color w:val="000000"/>
          <w:sz w:val="24"/>
          <w:szCs w:val="24"/>
        </w:rPr>
        <w:t>Биология:</w:t>
      </w:r>
      <w:r w:rsidRPr="004F528C">
        <w:rPr>
          <w:rFonts w:ascii="Times New Roman" w:hAnsi="Times New Roman"/>
          <w:color w:val="000000"/>
          <w:sz w:val="24"/>
          <w:szCs w:val="24"/>
        </w:rPr>
        <w:t xml:space="preserve"> учебник для 10-11 </w:t>
      </w:r>
      <w:r w:rsidR="00C67DE8" w:rsidRPr="004F528C">
        <w:rPr>
          <w:rFonts w:ascii="Times New Roman" w:hAnsi="Times New Roman"/>
          <w:color w:val="000000"/>
          <w:sz w:val="24"/>
          <w:szCs w:val="24"/>
        </w:rPr>
        <w:t>классов:</w:t>
      </w:r>
      <w:r w:rsidRPr="004F528C">
        <w:rPr>
          <w:rFonts w:ascii="Times New Roman" w:hAnsi="Times New Roman"/>
          <w:color w:val="000000"/>
          <w:sz w:val="24"/>
          <w:szCs w:val="24"/>
        </w:rPr>
        <w:t xml:space="preserve"> базовый уровень / В. Б.  </w:t>
      </w:r>
      <w:r w:rsidR="00C67DE8" w:rsidRPr="004F528C">
        <w:rPr>
          <w:rFonts w:ascii="Times New Roman" w:hAnsi="Times New Roman"/>
          <w:color w:val="000000"/>
          <w:sz w:val="24"/>
          <w:szCs w:val="24"/>
        </w:rPr>
        <w:t>Захаров, Н.</w:t>
      </w:r>
      <w:r w:rsidRPr="004F528C">
        <w:rPr>
          <w:rFonts w:ascii="Times New Roman" w:hAnsi="Times New Roman"/>
          <w:color w:val="000000"/>
          <w:sz w:val="24"/>
          <w:szCs w:val="24"/>
        </w:rPr>
        <w:t xml:space="preserve"> И.  </w:t>
      </w:r>
      <w:r w:rsidR="00C67DE8" w:rsidRPr="004F528C">
        <w:rPr>
          <w:rFonts w:ascii="Times New Roman" w:hAnsi="Times New Roman"/>
          <w:color w:val="000000"/>
          <w:sz w:val="24"/>
          <w:szCs w:val="24"/>
        </w:rPr>
        <w:t xml:space="preserve">Романова, Е. Т. </w:t>
      </w:r>
      <w:r w:rsidRPr="004F528C">
        <w:rPr>
          <w:rFonts w:ascii="Times New Roman" w:hAnsi="Times New Roman"/>
          <w:color w:val="000000"/>
          <w:sz w:val="24"/>
          <w:szCs w:val="24"/>
        </w:rPr>
        <w:t xml:space="preserve">Захарова. – </w:t>
      </w:r>
      <w:r w:rsidR="00C67DE8" w:rsidRPr="004F528C">
        <w:rPr>
          <w:rFonts w:ascii="Times New Roman" w:hAnsi="Times New Roman"/>
          <w:color w:val="000000"/>
          <w:sz w:val="24"/>
          <w:szCs w:val="24"/>
        </w:rPr>
        <w:t>Москва:</w:t>
      </w:r>
      <w:r w:rsidR="004F528C" w:rsidRPr="004F528C">
        <w:rPr>
          <w:rFonts w:ascii="Times New Roman" w:hAnsi="Times New Roman"/>
          <w:color w:val="000000"/>
          <w:sz w:val="24"/>
          <w:szCs w:val="24"/>
        </w:rPr>
        <w:t xml:space="preserve"> Русское слово, 2022</w:t>
      </w:r>
      <w:r w:rsidRPr="004F528C">
        <w:rPr>
          <w:rFonts w:ascii="Times New Roman" w:hAnsi="Times New Roman"/>
          <w:color w:val="000000"/>
          <w:sz w:val="24"/>
          <w:szCs w:val="24"/>
        </w:rPr>
        <w:t xml:space="preserve">. – 352 с. – </w:t>
      </w:r>
      <w:r w:rsidRPr="004F528C">
        <w:rPr>
          <w:rFonts w:ascii="Times New Roman" w:hAnsi="Times New Roman"/>
          <w:sz w:val="24"/>
          <w:szCs w:val="24"/>
        </w:rPr>
        <w:t xml:space="preserve">URL: </w:t>
      </w:r>
      <w:hyperlink r:id="rId15" w:history="1">
        <w:r w:rsidRPr="004F528C">
          <w:rPr>
            <w:rStyle w:val="ac"/>
            <w:rFonts w:ascii="Times New Roman" w:hAnsi="Times New Roman"/>
            <w:sz w:val="24"/>
            <w:szCs w:val="24"/>
          </w:rPr>
          <w:t>https://ibooks.ru/bookshelf/374940/reading</w:t>
        </w:r>
      </w:hyperlink>
      <w:r w:rsidRPr="004F528C">
        <w:rPr>
          <w:rFonts w:ascii="Times New Roman" w:hAnsi="Times New Roman"/>
          <w:sz w:val="24"/>
          <w:szCs w:val="24"/>
        </w:rPr>
        <w:t xml:space="preserve"> </w:t>
      </w:r>
      <w:r w:rsidR="00EB1536" w:rsidRPr="004F528C">
        <w:rPr>
          <w:rFonts w:ascii="Times New Roman" w:hAnsi="Times New Roman"/>
          <w:sz w:val="24"/>
          <w:szCs w:val="24"/>
        </w:rPr>
        <w:t xml:space="preserve"> </w:t>
      </w:r>
      <w:r w:rsidRPr="004F528C">
        <w:rPr>
          <w:rFonts w:ascii="Times New Roman" w:hAnsi="Times New Roman"/>
          <w:sz w:val="24"/>
          <w:szCs w:val="24"/>
        </w:rPr>
        <w:t xml:space="preserve"> – Режим доступа: по подписке.</w:t>
      </w:r>
    </w:p>
    <w:p w:rsidR="00567AD3" w:rsidRPr="004F528C" w:rsidRDefault="00567AD3" w:rsidP="004F528C">
      <w:pPr>
        <w:numPr>
          <w:ilvl w:val="0"/>
          <w:numId w:val="2"/>
        </w:numPr>
        <w:spacing w:after="0" w:line="240" w:lineRule="auto"/>
        <w:ind w:left="0" w:firstLine="709"/>
        <w:contextualSpacing/>
        <w:jc w:val="both"/>
        <w:rPr>
          <w:rFonts w:ascii="Times New Roman" w:hAnsi="Times New Roman"/>
          <w:sz w:val="24"/>
          <w:szCs w:val="24"/>
        </w:rPr>
      </w:pPr>
      <w:r w:rsidRPr="004F528C">
        <w:rPr>
          <w:rFonts w:ascii="Times New Roman" w:hAnsi="Times New Roman"/>
          <w:color w:val="000000"/>
          <w:sz w:val="24"/>
          <w:szCs w:val="24"/>
        </w:rPr>
        <w:t xml:space="preserve">Журнал естественнонаучных </w:t>
      </w:r>
      <w:r w:rsidR="00C67DE8" w:rsidRPr="004F528C">
        <w:rPr>
          <w:rFonts w:ascii="Times New Roman" w:hAnsi="Times New Roman"/>
          <w:color w:val="000000"/>
          <w:sz w:val="24"/>
          <w:szCs w:val="24"/>
        </w:rPr>
        <w:t>исследований:</w:t>
      </w:r>
      <w:r w:rsidRPr="004F528C">
        <w:rPr>
          <w:rFonts w:ascii="Times New Roman" w:hAnsi="Times New Roman"/>
          <w:color w:val="000000"/>
          <w:sz w:val="24"/>
          <w:szCs w:val="24"/>
        </w:rPr>
        <w:t xml:space="preserve"> сетевой научный </w:t>
      </w:r>
      <w:r w:rsidRPr="004F528C">
        <w:rPr>
          <w:rFonts w:ascii="Times New Roman" w:hAnsi="Times New Roman"/>
          <w:sz w:val="24"/>
          <w:szCs w:val="24"/>
        </w:rPr>
        <w:t xml:space="preserve">журнал. – </w:t>
      </w:r>
      <w:r w:rsidR="00C67DE8" w:rsidRPr="004F528C">
        <w:rPr>
          <w:rFonts w:ascii="Times New Roman" w:hAnsi="Times New Roman"/>
          <w:sz w:val="24"/>
          <w:szCs w:val="24"/>
        </w:rPr>
        <w:t>Москва:</w:t>
      </w:r>
      <w:r w:rsidR="004F528C" w:rsidRPr="004F528C">
        <w:rPr>
          <w:rFonts w:ascii="Times New Roman" w:hAnsi="Times New Roman"/>
          <w:sz w:val="24"/>
          <w:szCs w:val="24"/>
        </w:rPr>
        <w:t xml:space="preserve"> ИНФРА-М, 2018–2023</w:t>
      </w:r>
      <w:r w:rsidRPr="004F528C">
        <w:rPr>
          <w:rFonts w:ascii="Times New Roman" w:hAnsi="Times New Roman"/>
          <w:sz w:val="24"/>
          <w:szCs w:val="24"/>
        </w:rPr>
        <w:t xml:space="preserve"> // Znanium.com : электронно-библиотечная система. – URL: </w:t>
      </w:r>
      <w:hyperlink r:id="rId16" w:history="1">
        <w:r w:rsidRPr="004F528C">
          <w:rPr>
            <w:rStyle w:val="ac"/>
            <w:rFonts w:ascii="Times New Roman" w:hAnsi="Times New Roman"/>
            <w:sz w:val="24"/>
            <w:szCs w:val="24"/>
          </w:rPr>
          <w:t>https://znanium.com/catalog/magazines/issues?ref=9509661b-cd4a-11e8-bfa5-90b11c31de4c</w:t>
        </w:r>
      </w:hyperlink>
      <w:r w:rsidRPr="004F528C">
        <w:rPr>
          <w:rFonts w:ascii="Times New Roman" w:hAnsi="Times New Roman"/>
          <w:sz w:val="24"/>
          <w:szCs w:val="24"/>
        </w:rPr>
        <w:t xml:space="preserve"> </w:t>
      </w:r>
      <w:r w:rsidR="00EB1536" w:rsidRPr="004F528C">
        <w:rPr>
          <w:rFonts w:ascii="Times New Roman" w:hAnsi="Times New Roman"/>
          <w:sz w:val="24"/>
          <w:szCs w:val="24"/>
        </w:rPr>
        <w:t xml:space="preserve"> </w:t>
      </w:r>
      <w:r w:rsidRPr="004F528C">
        <w:rPr>
          <w:rFonts w:ascii="Times New Roman" w:hAnsi="Times New Roman"/>
          <w:sz w:val="24"/>
          <w:szCs w:val="24"/>
        </w:rPr>
        <w:t>– Режим доступа: по подписке.</w:t>
      </w:r>
    </w:p>
    <w:p w:rsidR="00567AD3" w:rsidRPr="00927BF3" w:rsidRDefault="00567AD3" w:rsidP="00567AD3">
      <w:pPr>
        <w:spacing w:after="0"/>
        <w:contextualSpacing/>
        <w:jc w:val="both"/>
        <w:rPr>
          <w:rFonts w:ascii="Times New Roman" w:hAnsi="Times New Roman"/>
          <w:b/>
          <w:bCs/>
          <w:i/>
          <w:sz w:val="24"/>
          <w:szCs w:val="24"/>
        </w:rPr>
      </w:pPr>
    </w:p>
    <w:p w:rsidR="00567AD3" w:rsidRPr="00927BF3" w:rsidRDefault="00567AD3" w:rsidP="00567AD3">
      <w:pPr>
        <w:spacing w:after="0"/>
        <w:ind w:firstLine="709"/>
        <w:contextualSpacing/>
        <w:jc w:val="both"/>
        <w:rPr>
          <w:rFonts w:ascii="Times New Roman" w:hAnsi="Times New Roman"/>
          <w:bCs/>
          <w:i/>
          <w:sz w:val="24"/>
          <w:szCs w:val="24"/>
        </w:rPr>
      </w:pPr>
      <w:r w:rsidRPr="00927BF3">
        <w:rPr>
          <w:rFonts w:ascii="Times New Roman" w:hAnsi="Times New Roman"/>
          <w:b/>
          <w:bCs/>
          <w:sz w:val="24"/>
          <w:szCs w:val="24"/>
        </w:rPr>
        <w:t xml:space="preserve">3.2.3. Дополнительные источники </w:t>
      </w:r>
    </w:p>
    <w:p w:rsidR="00567AD3" w:rsidRPr="00927BF3" w:rsidRDefault="00567AD3" w:rsidP="004F528C">
      <w:pPr>
        <w:spacing w:after="0" w:line="240" w:lineRule="auto"/>
        <w:ind w:firstLine="709"/>
        <w:contextualSpacing/>
        <w:jc w:val="both"/>
        <w:rPr>
          <w:rFonts w:ascii="Times New Roman" w:hAnsi="Times New Roman"/>
          <w:color w:val="000000"/>
          <w:sz w:val="24"/>
          <w:szCs w:val="24"/>
        </w:rPr>
      </w:pPr>
      <w:r>
        <w:rPr>
          <w:rFonts w:ascii="Times New Roman" w:hAnsi="Times New Roman"/>
          <w:color w:val="000000"/>
          <w:sz w:val="24"/>
          <w:szCs w:val="24"/>
        </w:rPr>
        <w:t xml:space="preserve">1. </w:t>
      </w:r>
      <w:r w:rsidRPr="00927BF3">
        <w:rPr>
          <w:rFonts w:ascii="Times New Roman" w:hAnsi="Times New Roman"/>
          <w:color w:val="000000"/>
          <w:sz w:val="24"/>
          <w:szCs w:val="24"/>
        </w:rPr>
        <w:t xml:space="preserve">Сухорукова, Л. Н. Биология. 10-11 классы. Базовый </w:t>
      </w:r>
      <w:r w:rsidR="00C67DE8" w:rsidRPr="00927BF3">
        <w:rPr>
          <w:rFonts w:ascii="Times New Roman" w:hAnsi="Times New Roman"/>
          <w:color w:val="000000"/>
          <w:sz w:val="24"/>
          <w:szCs w:val="24"/>
        </w:rPr>
        <w:t>уровень:</w:t>
      </w:r>
      <w:r w:rsidRPr="00927BF3">
        <w:rPr>
          <w:rFonts w:ascii="Times New Roman" w:hAnsi="Times New Roman"/>
          <w:color w:val="000000"/>
          <w:sz w:val="24"/>
          <w:szCs w:val="24"/>
        </w:rPr>
        <w:t xml:space="preserve"> учебник для общеобразовательных организаций / Л. Н. Сухорукова, В. С. Кучменко, Т. В. Иванова. – </w:t>
      </w:r>
      <w:r w:rsidR="00C67DE8" w:rsidRPr="00927BF3">
        <w:rPr>
          <w:rFonts w:ascii="Times New Roman" w:hAnsi="Times New Roman"/>
          <w:color w:val="000000"/>
          <w:sz w:val="24"/>
          <w:szCs w:val="24"/>
        </w:rPr>
        <w:t>Москва:</w:t>
      </w:r>
      <w:r w:rsidRPr="00927BF3">
        <w:rPr>
          <w:rFonts w:ascii="Times New Roman" w:hAnsi="Times New Roman"/>
          <w:color w:val="000000"/>
          <w:sz w:val="24"/>
          <w:szCs w:val="24"/>
        </w:rPr>
        <w:t xml:space="preserve"> Просвещение, 20</w:t>
      </w:r>
      <w:r w:rsidR="004F528C">
        <w:rPr>
          <w:rFonts w:ascii="Times New Roman" w:hAnsi="Times New Roman"/>
          <w:color w:val="000000"/>
          <w:sz w:val="24"/>
          <w:szCs w:val="24"/>
        </w:rPr>
        <w:t>22</w:t>
      </w:r>
      <w:r w:rsidRPr="00927BF3">
        <w:rPr>
          <w:rFonts w:ascii="Times New Roman" w:hAnsi="Times New Roman"/>
          <w:color w:val="000000"/>
          <w:sz w:val="24"/>
          <w:szCs w:val="24"/>
        </w:rPr>
        <w:t>. – 127 с. – (Сферы) (ФГОС).</w:t>
      </w:r>
    </w:p>
    <w:p w:rsidR="00567AD3" w:rsidRPr="004E2C3D" w:rsidRDefault="00567AD3" w:rsidP="00567AD3">
      <w:pPr>
        <w:contextualSpacing/>
        <w:jc w:val="center"/>
        <w:rPr>
          <w:rFonts w:ascii="Times New Roman" w:hAnsi="Times New Roman"/>
          <w:b/>
          <w:sz w:val="24"/>
          <w:szCs w:val="24"/>
        </w:rPr>
      </w:pPr>
      <w:r w:rsidRPr="00927BF3">
        <w:rPr>
          <w:rFonts w:ascii="Times New Roman" w:hAnsi="Times New Roman"/>
          <w:b/>
          <w:sz w:val="24"/>
          <w:szCs w:val="24"/>
        </w:rPr>
        <w:br w:type="page"/>
      </w:r>
      <w:r w:rsidRPr="004E2C3D">
        <w:rPr>
          <w:rFonts w:ascii="Times New Roman" w:hAnsi="Times New Roman"/>
          <w:b/>
          <w:sz w:val="24"/>
          <w:szCs w:val="24"/>
        </w:rPr>
        <w:lastRenderedPageBreak/>
        <w:t xml:space="preserve">4. КОНТРОЛЬ И ОЦЕНКА РЕЗУЛЬТАТОВ ОСВОЕНИЯ  </w:t>
      </w:r>
    </w:p>
    <w:p w:rsidR="00567AD3" w:rsidRPr="004E2C3D" w:rsidRDefault="00567AD3" w:rsidP="00567AD3">
      <w:pPr>
        <w:contextualSpacing/>
        <w:jc w:val="center"/>
        <w:rPr>
          <w:rFonts w:ascii="Times New Roman" w:hAnsi="Times New Roman"/>
          <w:b/>
          <w:sz w:val="24"/>
          <w:szCs w:val="24"/>
        </w:rPr>
      </w:pPr>
      <w:r w:rsidRPr="004E2C3D">
        <w:rPr>
          <w:rFonts w:ascii="Times New Roman" w:hAnsi="Times New Roman"/>
          <w:b/>
          <w:sz w:val="24"/>
          <w:szCs w:val="24"/>
        </w:rPr>
        <w:t>ДИСЦИПЛИНЫ</w:t>
      </w:r>
    </w:p>
    <w:p w:rsidR="00567AD3" w:rsidRPr="004E2C3D" w:rsidRDefault="00567AD3" w:rsidP="00567AD3">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567AD3" w:rsidRPr="00235D1E" w:rsidTr="006F6BFC">
        <w:tc>
          <w:tcPr>
            <w:tcW w:w="1750" w:type="pct"/>
          </w:tcPr>
          <w:p w:rsidR="00567AD3" w:rsidRPr="00235D1E" w:rsidRDefault="00567AD3" w:rsidP="006F6BFC">
            <w:pPr>
              <w:spacing w:after="0" w:line="23" w:lineRule="atLeast"/>
              <w:jc w:val="both"/>
              <w:rPr>
                <w:rFonts w:ascii="Times New Roman" w:hAnsi="Times New Roman"/>
                <w:sz w:val="24"/>
                <w:szCs w:val="24"/>
              </w:rPr>
            </w:pPr>
            <w:r w:rsidRPr="00235D1E">
              <w:rPr>
                <w:rFonts w:ascii="Times New Roman" w:hAnsi="Times New Roman"/>
                <w:b/>
                <w:bCs/>
                <w:i/>
                <w:sz w:val="24"/>
                <w:szCs w:val="24"/>
              </w:rPr>
              <w:t>Результаты обучения</w:t>
            </w:r>
          </w:p>
        </w:tc>
        <w:tc>
          <w:tcPr>
            <w:tcW w:w="1507" w:type="pct"/>
          </w:tcPr>
          <w:p w:rsidR="00567AD3" w:rsidRPr="00235D1E" w:rsidRDefault="00567AD3" w:rsidP="006F6BFC">
            <w:pPr>
              <w:spacing w:after="0" w:line="23" w:lineRule="atLeast"/>
              <w:jc w:val="both"/>
              <w:rPr>
                <w:rFonts w:ascii="Times New Roman" w:hAnsi="Times New Roman"/>
                <w:b/>
                <w:bCs/>
                <w:i/>
                <w:sz w:val="24"/>
                <w:szCs w:val="24"/>
              </w:rPr>
            </w:pPr>
            <w:r w:rsidRPr="00235D1E">
              <w:rPr>
                <w:rFonts w:ascii="Times New Roman" w:hAnsi="Times New Roman"/>
                <w:b/>
                <w:bCs/>
                <w:i/>
                <w:sz w:val="24"/>
                <w:szCs w:val="24"/>
              </w:rPr>
              <w:t>Критерии оценки</w:t>
            </w:r>
          </w:p>
        </w:tc>
        <w:tc>
          <w:tcPr>
            <w:tcW w:w="1743" w:type="pct"/>
          </w:tcPr>
          <w:p w:rsidR="00567AD3" w:rsidRPr="00235D1E" w:rsidRDefault="00567AD3" w:rsidP="006F6BFC">
            <w:pPr>
              <w:spacing w:after="0" w:line="23" w:lineRule="atLeast"/>
              <w:jc w:val="both"/>
              <w:rPr>
                <w:rFonts w:ascii="Times New Roman" w:hAnsi="Times New Roman"/>
                <w:b/>
                <w:bCs/>
                <w:i/>
                <w:sz w:val="24"/>
                <w:szCs w:val="24"/>
              </w:rPr>
            </w:pPr>
            <w:r w:rsidRPr="00235D1E">
              <w:rPr>
                <w:rFonts w:ascii="Times New Roman" w:hAnsi="Times New Roman"/>
                <w:b/>
                <w:bCs/>
                <w:i/>
                <w:sz w:val="24"/>
                <w:szCs w:val="24"/>
              </w:rPr>
              <w:t>Методы оценки</w:t>
            </w:r>
          </w:p>
        </w:tc>
      </w:tr>
      <w:tr w:rsidR="00567AD3" w:rsidRPr="00235D1E" w:rsidTr="006F6BFC">
        <w:trPr>
          <w:trHeight w:val="896"/>
        </w:trPr>
        <w:tc>
          <w:tcPr>
            <w:tcW w:w="1750" w:type="pct"/>
            <w:tcBorders>
              <w:top w:val="single" w:sz="4" w:space="0" w:color="auto"/>
              <w:left w:val="single" w:sz="4" w:space="0" w:color="auto"/>
              <w:bottom w:val="single" w:sz="4" w:space="0" w:color="auto"/>
              <w:right w:val="nil"/>
            </w:tcBorders>
            <w:shd w:val="clear" w:color="auto" w:fill="FFFFFF"/>
          </w:tcPr>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Знания:</w:t>
            </w:r>
          </w:p>
          <w:p w:rsidR="00567AD3" w:rsidRPr="00235D1E" w:rsidRDefault="00CB49C0" w:rsidP="004F528C">
            <w:pPr>
              <w:suppressAutoHyphens/>
              <w:spacing w:after="0" w:line="240" w:lineRule="auto"/>
              <w:jc w:val="both"/>
              <w:rPr>
                <w:rFonts w:ascii="Times New Roman" w:hAnsi="Times New Roman"/>
                <w:iCs/>
                <w:sz w:val="24"/>
                <w:szCs w:val="24"/>
              </w:rPr>
            </w:pPr>
            <w:r>
              <w:rPr>
                <w:rFonts w:ascii="Times New Roman" w:hAnsi="Times New Roman"/>
                <w:iCs/>
                <w:color w:val="FF0000"/>
                <w:sz w:val="24"/>
                <w:szCs w:val="24"/>
              </w:rPr>
              <w:t xml:space="preserve">- </w:t>
            </w:r>
            <w:r w:rsidR="00567AD3" w:rsidRPr="00235D1E">
              <w:rPr>
                <w:rFonts w:ascii="Times New Roman" w:hAnsi="Times New Roman"/>
                <w:iCs/>
                <w:sz w:val="24"/>
                <w:szCs w:val="24"/>
              </w:rPr>
              <w:t xml:space="preserve">номенклатура информационных источников, применяемых </w:t>
            </w:r>
            <w:r w:rsidR="00567AD3">
              <w:rPr>
                <w:rFonts w:ascii="Times New Roman" w:hAnsi="Times New Roman"/>
                <w:iCs/>
                <w:sz w:val="24"/>
                <w:szCs w:val="24"/>
              </w:rPr>
              <w:t>в профессиональной деятельности</w:t>
            </w:r>
            <w:r w:rsidR="00567AD3" w:rsidRPr="00235D1E">
              <w:rPr>
                <w:rFonts w:ascii="Times New Roman" w:hAnsi="Times New Roman"/>
                <w:iCs/>
                <w:sz w:val="24"/>
                <w:szCs w:val="24"/>
              </w:rPr>
              <w:t xml:space="preserve"> </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при</w:t>
            </w:r>
            <w:r>
              <w:rPr>
                <w:rFonts w:ascii="Times New Roman" w:hAnsi="Times New Roman"/>
                <w:iCs/>
                <w:sz w:val="24"/>
                <w:szCs w:val="24"/>
              </w:rPr>
              <w:t>емы структурирования информации</w:t>
            </w:r>
            <w:r w:rsidRPr="00235D1E">
              <w:rPr>
                <w:rFonts w:ascii="Times New Roman" w:hAnsi="Times New Roman"/>
                <w:iCs/>
                <w:sz w:val="24"/>
                <w:szCs w:val="24"/>
              </w:rPr>
              <w:t xml:space="preserve"> </w:t>
            </w:r>
          </w:p>
          <w:p w:rsidR="00567AD3" w:rsidRPr="00235D1E" w:rsidRDefault="00567AD3" w:rsidP="004F528C">
            <w:pPr>
              <w:suppressAutoHyphens/>
              <w:spacing w:after="0" w:line="240" w:lineRule="auto"/>
              <w:jc w:val="both"/>
              <w:rPr>
                <w:rFonts w:ascii="Times New Roman" w:hAnsi="Times New Roman"/>
                <w:bCs/>
                <w:iCs/>
                <w:sz w:val="24"/>
                <w:szCs w:val="24"/>
              </w:rPr>
            </w:pPr>
            <w:r w:rsidRPr="00235D1E">
              <w:rPr>
                <w:rFonts w:ascii="Times New Roman" w:hAnsi="Times New Roman"/>
                <w:iCs/>
                <w:sz w:val="24"/>
                <w:szCs w:val="24"/>
              </w:rPr>
              <w:t xml:space="preserve">формат оформления результатов поиска информации, </w:t>
            </w:r>
            <w:r w:rsidRPr="00235D1E">
              <w:rPr>
                <w:rFonts w:ascii="Times New Roman" w:hAnsi="Times New Roman"/>
                <w:bCs/>
                <w:iCs/>
                <w:sz w:val="24"/>
                <w:szCs w:val="24"/>
              </w:rPr>
              <w:t>современные средс</w:t>
            </w:r>
            <w:r>
              <w:rPr>
                <w:rFonts w:ascii="Times New Roman" w:hAnsi="Times New Roman"/>
                <w:bCs/>
                <w:iCs/>
                <w:sz w:val="24"/>
                <w:szCs w:val="24"/>
              </w:rPr>
              <w:t>тва и устройства информатизации</w:t>
            </w:r>
          </w:p>
          <w:p w:rsidR="00567AD3" w:rsidRPr="00235D1E" w:rsidRDefault="00CB49C0" w:rsidP="004F528C">
            <w:pPr>
              <w:suppressAutoHyphens/>
              <w:spacing w:after="0" w:line="240" w:lineRule="auto"/>
              <w:jc w:val="both"/>
              <w:rPr>
                <w:rFonts w:ascii="Times New Roman" w:hAnsi="Times New Roman"/>
                <w:iCs/>
                <w:sz w:val="24"/>
                <w:szCs w:val="24"/>
              </w:rPr>
            </w:pPr>
            <w:r>
              <w:rPr>
                <w:rFonts w:ascii="Times New Roman" w:hAnsi="Times New Roman"/>
                <w:iCs/>
                <w:color w:val="FF0000"/>
                <w:sz w:val="24"/>
                <w:szCs w:val="24"/>
              </w:rPr>
              <w:t xml:space="preserve">- </w:t>
            </w:r>
            <w:r w:rsidR="00567AD3" w:rsidRPr="00235D1E">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rsidR="00567AD3" w:rsidRPr="00235D1E" w:rsidRDefault="00CB49C0" w:rsidP="004F528C">
            <w:pPr>
              <w:suppressAutoHyphens/>
              <w:spacing w:after="0" w:line="240" w:lineRule="auto"/>
              <w:jc w:val="both"/>
              <w:rPr>
                <w:rFonts w:ascii="Times New Roman" w:hAnsi="Times New Roman"/>
                <w:bCs/>
                <w:sz w:val="24"/>
                <w:szCs w:val="24"/>
              </w:rPr>
            </w:pPr>
            <w:r>
              <w:rPr>
                <w:rFonts w:ascii="Times New Roman" w:hAnsi="Times New Roman"/>
                <w:iCs/>
                <w:color w:val="FF0000"/>
                <w:sz w:val="24"/>
                <w:szCs w:val="24"/>
              </w:rPr>
              <w:t xml:space="preserve">- </w:t>
            </w:r>
            <w:r w:rsidR="00567AD3" w:rsidRPr="00235D1E">
              <w:rPr>
                <w:rFonts w:ascii="Times New Roman" w:hAnsi="Times New Roman"/>
                <w:bCs/>
                <w:sz w:val="24"/>
                <w:szCs w:val="24"/>
              </w:rPr>
              <w:t>психологические основы деятельности коллектива, психологические особенности личности;</w:t>
            </w:r>
          </w:p>
          <w:p w:rsidR="00567AD3" w:rsidRPr="00235D1E" w:rsidRDefault="00CB49C0" w:rsidP="004F528C">
            <w:pPr>
              <w:spacing w:after="0" w:line="240" w:lineRule="auto"/>
              <w:jc w:val="both"/>
              <w:rPr>
                <w:rFonts w:ascii="Times New Roman" w:hAnsi="Times New Roman"/>
                <w:sz w:val="24"/>
                <w:szCs w:val="24"/>
              </w:rPr>
            </w:pPr>
            <w:r>
              <w:rPr>
                <w:rFonts w:ascii="Times New Roman" w:hAnsi="Times New Roman"/>
                <w:iCs/>
                <w:color w:val="FF0000"/>
                <w:sz w:val="24"/>
                <w:szCs w:val="24"/>
              </w:rPr>
              <w:t xml:space="preserve">- </w:t>
            </w:r>
            <w:r w:rsidR="00567AD3" w:rsidRPr="00235D1E">
              <w:rPr>
                <w:rFonts w:ascii="Times New Roman" w:hAnsi="Times New Roman"/>
                <w:bCs/>
                <w:sz w:val="24"/>
                <w:szCs w:val="24"/>
              </w:rPr>
              <w:t>основы проектной деятельности</w:t>
            </w:r>
          </w:p>
          <w:p w:rsidR="00567AD3" w:rsidRPr="00235D1E" w:rsidRDefault="00567AD3" w:rsidP="004F528C">
            <w:pPr>
              <w:suppressAutoHyphens/>
              <w:spacing w:after="0" w:line="240" w:lineRule="auto"/>
              <w:jc w:val="both"/>
              <w:rPr>
                <w:rFonts w:ascii="Times New Roman" w:hAnsi="Times New Roman"/>
                <w:bCs/>
                <w:iCs/>
                <w:sz w:val="24"/>
                <w:szCs w:val="24"/>
              </w:rPr>
            </w:pPr>
            <w:r w:rsidRPr="00235D1E">
              <w:rPr>
                <w:rFonts w:ascii="Times New Roman" w:hAnsi="Times New Roman"/>
                <w:bCs/>
                <w:iCs/>
                <w:sz w:val="24"/>
                <w:szCs w:val="24"/>
              </w:rPr>
              <w:t>правила экологической безопасности при ведени</w:t>
            </w:r>
            <w:r>
              <w:rPr>
                <w:rFonts w:ascii="Times New Roman" w:hAnsi="Times New Roman"/>
                <w:bCs/>
                <w:iCs/>
                <w:sz w:val="24"/>
                <w:szCs w:val="24"/>
              </w:rPr>
              <w:t>и профессиональной деятельности</w:t>
            </w:r>
          </w:p>
          <w:p w:rsidR="00567AD3" w:rsidRPr="00235D1E" w:rsidRDefault="00567AD3" w:rsidP="004F528C">
            <w:pPr>
              <w:suppressAutoHyphens/>
              <w:spacing w:after="0" w:line="240" w:lineRule="auto"/>
              <w:jc w:val="both"/>
              <w:rPr>
                <w:rFonts w:ascii="Times New Roman" w:hAnsi="Times New Roman"/>
                <w:bCs/>
                <w:iCs/>
                <w:sz w:val="24"/>
                <w:szCs w:val="24"/>
              </w:rPr>
            </w:pPr>
            <w:r w:rsidRPr="00235D1E">
              <w:rPr>
                <w:rFonts w:ascii="Times New Roman" w:hAnsi="Times New Roman"/>
                <w:bCs/>
                <w:iCs/>
                <w:sz w:val="24"/>
                <w:szCs w:val="24"/>
              </w:rPr>
              <w:t xml:space="preserve">основные ресурсы, задействованные </w:t>
            </w:r>
            <w:r>
              <w:rPr>
                <w:rFonts w:ascii="Times New Roman" w:hAnsi="Times New Roman"/>
                <w:bCs/>
                <w:iCs/>
                <w:sz w:val="24"/>
                <w:szCs w:val="24"/>
              </w:rPr>
              <w:t>в профессиональной деятельности</w:t>
            </w:r>
          </w:p>
          <w:p w:rsidR="00567AD3" w:rsidRPr="00235D1E" w:rsidRDefault="00567AD3" w:rsidP="004F528C">
            <w:pPr>
              <w:suppressAutoHyphens/>
              <w:spacing w:after="0" w:line="240" w:lineRule="auto"/>
              <w:jc w:val="both"/>
              <w:rPr>
                <w:rFonts w:ascii="Times New Roman" w:hAnsi="Times New Roman"/>
                <w:bCs/>
                <w:iCs/>
                <w:sz w:val="24"/>
                <w:szCs w:val="24"/>
              </w:rPr>
            </w:pPr>
            <w:r w:rsidRPr="00235D1E">
              <w:rPr>
                <w:rFonts w:ascii="Times New Roman" w:hAnsi="Times New Roman"/>
                <w:bCs/>
                <w:iCs/>
                <w:sz w:val="24"/>
                <w:szCs w:val="24"/>
              </w:rPr>
              <w:t>пути обеспечения ресурсосбережения</w:t>
            </w:r>
          </w:p>
          <w:p w:rsidR="00567AD3" w:rsidRPr="00235D1E" w:rsidRDefault="00567AD3" w:rsidP="004F528C">
            <w:pPr>
              <w:suppressAutoHyphens/>
              <w:spacing w:after="0" w:line="240" w:lineRule="auto"/>
              <w:jc w:val="both"/>
              <w:rPr>
                <w:rFonts w:ascii="Times New Roman" w:hAnsi="Times New Roman"/>
                <w:bCs/>
                <w:iCs/>
                <w:sz w:val="24"/>
                <w:szCs w:val="24"/>
              </w:rPr>
            </w:pPr>
            <w:r w:rsidRPr="00235D1E">
              <w:rPr>
                <w:rFonts w:ascii="Times New Roman" w:hAnsi="Times New Roman"/>
                <w:bCs/>
                <w:iCs/>
                <w:sz w:val="24"/>
                <w:szCs w:val="24"/>
              </w:rPr>
              <w:t>пр</w:t>
            </w:r>
            <w:r>
              <w:rPr>
                <w:rFonts w:ascii="Times New Roman" w:hAnsi="Times New Roman"/>
                <w:bCs/>
                <w:iCs/>
                <w:sz w:val="24"/>
                <w:szCs w:val="24"/>
              </w:rPr>
              <w:t>инципы бережливого производства</w:t>
            </w:r>
          </w:p>
          <w:p w:rsidR="00567AD3" w:rsidRPr="00235D1E" w:rsidRDefault="00567AD3" w:rsidP="004F528C">
            <w:pPr>
              <w:widowControl w:val="0"/>
              <w:tabs>
                <w:tab w:val="left" w:pos="-121"/>
              </w:tabs>
              <w:spacing w:after="0" w:line="240" w:lineRule="auto"/>
              <w:jc w:val="both"/>
              <w:rPr>
                <w:rFonts w:ascii="Times New Roman" w:hAnsi="Times New Roman"/>
                <w:iCs/>
                <w:sz w:val="24"/>
                <w:szCs w:val="24"/>
              </w:rPr>
            </w:pPr>
            <w:r w:rsidRPr="00235D1E">
              <w:rPr>
                <w:rFonts w:ascii="Times New Roman" w:hAnsi="Times New Roman"/>
                <w:bCs/>
                <w:iCs/>
                <w:sz w:val="24"/>
                <w:szCs w:val="24"/>
              </w:rPr>
              <w:t>основные направления изменения климатических условий региона</w:t>
            </w:r>
          </w:p>
          <w:p w:rsidR="00567AD3" w:rsidRPr="00235D1E" w:rsidRDefault="00567AD3" w:rsidP="004F528C">
            <w:pPr>
              <w:spacing w:after="0" w:line="240" w:lineRule="auto"/>
              <w:jc w:val="both"/>
              <w:rPr>
                <w:rFonts w:ascii="Times New Roman" w:hAnsi="Times New Roman"/>
                <w:bCs/>
                <w:i/>
                <w:sz w:val="24"/>
                <w:szCs w:val="24"/>
              </w:rPr>
            </w:pPr>
          </w:p>
        </w:tc>
        <w:tc>
          <w:tcPr>
            <w:tcW w:w="1507" w:type="pct"/>
            <w:tcBorders>
              <w:top w:val="single" w:sz="4" w:space="0" w:color="auto"/>
              <w:left w:val="single" w:sz="4" w:space="0" w:color="auto"/>
              <w:bottom w:val="single" w:sz="4" w:space="0" w:color="auto"/>
              <w:right w:val="nil"/>
            </w:tcBorders>
            <w:shd w:val="clear" w:color="auto" w:fill="FFFFFF"/>
          </w:tcPr>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 xml:space="preserve"> </w:t>
            </w:r>
            <w:r w:rsidRPr="00235D1E">
              <w:rPr>
                <w:rFonts w:ascii="Times New Roman" w:hAnsi="Times New Roman"/>
                <w:b/>
                <w:sz w:val="24"/>
                <w:szCs w:val="24"/>
              </w:rPr>
              <w:t>«Отлично»</w:t>
            </w:r>
            <w:r w:rsidRPr="00235D1E">
              <w:rPr>
                <w:rFonts w:ascii="Times New Roman" w:hAnsi="Times New Roman"/>
                <w:sz w:val="24"/>
                <w:szCs w:val="24"/>
              </w:rPr>
              <w:t xml:space="preserve"> -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567AD3" w:rsidRPr="00235D1E" w:rsidRDefault="00CB49C0" w:rsidP="004F528C">
            <w:pPr>
              <w:spacing w:after="0" w:line="240" w:lineRule="auto"/>
              <w:jc w:val="both"/>
              <w:rPr>
                <w:rFonts w:ascii="Times New Roman" w:hAnsi="Times New Roman"/>
                <w:b/>
                <w:sz w:val="24"/>
                <w:szCs w:val="24"/>
              </w:rPr>
            </w:pPr>
            <w:r w:rsidRPr="00235D1E">
              <w:rPr>
                <w:rFonts w:ascii="Times New Roman" w:hAnsi="Times New Roman"/>
                <w:b/>
                <w:sz w:val="24"/>
                <w:szCs w:val="24"/>
              </w:rPr>
              <w:t xml:space="preserve"> </w:t>
            </w:r>
            <w:r w:rsidR="00567AD3" w:rsidRPr="00235D1E">
              <w:rPr>
                <w:rFonts w:ascii="Times New Roman" w:hAnsi="Times New Roman"/>
                <w:b/>
                <w:sz w:val="24"/>
                <w:szCs w:val="24"/>
              </w:rPr>
              <w:t xml:space="preserve">«Хорошо» - </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w:t>
            </w:r>
            <w:r w:rsidR="00CB49C0">
              <w:rPr>
                <w:rFonts w:ascii="Times New Roman" w:hAnsi="Times New Roman"/>
                <w:sz w:val="24"/>
                <w:szCs w:val="24"/>
              </w:rPr>
              <w:t xml:space="preserve"> </w:t>
            </w:r>
            <w:r w:rsidRPr="00235D1E">
              <w:rPr>
                <w:rFonts w:ascii="Times New Roman" w:hAnsi="Times New Roman"/>
                <w:sz w:val="24"/>
                <w:szCs w:val="24"/>
              </w:rPr>
              <w:t>правильно</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применяет теоретические положения при решении практических вопросов и задач,</w:t>
            </w:r>
            <w:r w:rsidRPr="00235D1E">
              <w:rPr>
                <w:rFonts w:ascii="Times New Roman" w:hAnsi="Times New Roman"/>
                <w:sz w:val="24"/>
                <w:szCs w:val="24"/>
              </w:rPr>
              <w:tab/>
              <w:t xml:space="preserve">владеет необходимыми навыками и приемами их выполнения </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b/>
                <w:sz w:val="24"/>
                <w:szCs w:val="24"/>
              </w:rPr>
              <w:t>«Удовлетворительно»</w:t>
            </w:r>
            <w:r w:rsidRPr="00235D1E">
              <w:rPr>
                <w:rFonts w:ascii="Times New Roman" w:hAnsi="Times New Roman"/>
                <w:color w:val="FF0000"/>
                <w:sz w:val="24"/>
                <w:szCs w:val="24"/>
              </w:rPr>
              <w:t xml:space="preserve"> </w:t>
            </w:r>
            <w:r w:rsidRPr="00235D1E">
              <w:rPr>
                <w:rFonts w:ascii="Times New Roman" w:hAnsi="Times New Roman"/>
                <w:sz w:val="24"/>
                <w:szCs w:val="24"/>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235D1E">
              <w:rPr>
                <w:rFonts w:ascii="Times New Roman" w:hAnsi="Times New Roman"/>
                <w:sz w:val="24"/>
                <w:szCs w:val="24"/>
              </w:rPr>
              <w:lastRenderedPageBreak/>
              <w:t>последовательности в изложении программного материала, испытывает затруднения</w:t>
            </w:r>
            <w:r w:rsidRPr="00235D1E">
              <w:rPr>
                <w:rFonts w:ascii="Times New Roman" w:hAnsi="Times New Roman"/>
                <w:sz w:val="24"/>
                <w:szCs w:val="24"/>
              </w:rPr>
              <w:tab/>
              <w:t>при</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 xml:space="preserve">выполнении практических задач </w:t>
            </w:r>
          </w:p>
          <w:p w:rsidR="00567AD3" w:rsidRPr="00235D1E" w:rsidRDefault="00567AD3" w:rsidP="004F528C">
            <w:pPr>
              <w:spacing w:after="0" w:line="240" w:lineRule="auto"/>
              <w:jc w:val="both"/>
              <w:rPr>
                <w:rFonts w:ascii="Times New Roman" w:hAnsi="Times New Roman"/>
                <w:bCs/>
                <w:i/>
                <w:sz w:val="24"/>
                <w:szCs w:val="24"/>
              </w:rPr>
            </w:pPr>
            <w:r w:rsidRPr="00235D1E">
              <w:rPr>
                <w:rFonts w:ascii="Times New Roman" w:hAnsi="Times New Roman"/>
                <w:sz w:val="24"/>
                <w:szCs w:val="24"/>
              </w:rPr>
              <w:t xml:space="preserve"> </w:t>
            </w:r>
            <w:r w:rsidRPr="00235D1E">
              <w:rPr>
                <w:rFonts w:ascii="Times New Roman" w:hAnsi="Times New Roman"/>
                <w:b/>
                <w:sz w:val="24"/>
                <w:szCs w:val="24"/>
              </w:rPr>
              <w:t>«Неудовлетворительно»</w:t>
            </w:r>
            <w:r w:rsidRPr="00235D1E">
              <w:rPr>
                <w:rFonts w:ascii="Times New Roman" w:hAnsi="Times New Roman"/>
                <w:sz w:val="24"/>
                <w:szCs w:val="24"/>
              </w:rPr>
              <w:t xml:space="preserve"> -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shd w:val="clear" w:color="auto" w:fill="FFFFFF"/>
          </w:tcPr>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lastRenderedPageBreak/>
              <w:t>Экспертная оценка деятельности обучающихся</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при выполнении и защите</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результатов практических</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занятий, выполнении</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домашних работ, опроса,</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результатов внеаудиторной</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самостоятельной работы</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обучающихся, контрольных</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работ и других видов текущего</w:t>
            </w:r>
            <w:r w:rsidR="00CB49C0">
              <w:rPr>
                <w:rFonts w:ascii="Times New Roman" w:hAnsi="Times New Roman"/>
                <w:sz w:val="24"/>
                <w:szCs w:val="24"/>
              </w:rPr>
              <w:t xml:space="preserve"> </w:t>
            </w:r>
            <w:r w:rsidRPr="00235D1E">
              <w:rPr>
                <w:rFonts w:ascii="Times New Roman" w:hAnsi="Times New Roman"/>
                <w:sz w:val="24"/>
                <w:szCs w:val="24"/>
              </w:rPr>
              <w:t>контроля.</w:t>
            </w:r>
          </w:p>
          <w:p w:rsidR="00567AD3" w:rsidRPr="00235D1E" w:rsidRDefault="00567AD3" w:rsidP="004F528C">
            <w:pPr>
              <w:spacing w:after="0" w:line="240" w:lineRule="auto"/>
              <w:jc w:val="both"/>
              <w:rPr>
                <w:rFonts w:ascii="Times New Roman" w:hAnsi="Times New Roman"/>
                <w:sz w:val="24"/>
                <w:szCs w:val="24"/>
              </w:rPr>
            </w:pPr>
          </w:p>
          <w:p w:rsidR="00567AD3" w:rsidRPr="00235D1E" w:rsidRDefault="00567AD3" w:rsidP="004F528C">
            <w:pPr>
              <w:spacing w:after="0" w:line="240" w:lineRule="auto"/>
              <w:jc w:val="both"/>
              <w:rPr>
                <w:rFonts w:ascii="Times New Roman" w:hAnsi="Times New Roman"/>
                <w:sz w:val="24"/>
                <w:szCs w:val="24"/>
              </w:rPr>
            </w:pPr>
          </w:p>
          <w:p w:rsidR="00567AD3" w:rsidRPr="00235D1E" w:rsidRDefault="00567AD3" w:rsidP="004F528C">
            <w:pPr>
              <w:spacing w:after="0" w:line="240" w:lineRule="auto"/>
              <w:jc w:val="both"/>
              <w:rPr>
                <w:rFonts w:ascii="Times New Roman" w:hAnsi="Times New Roman"/>
                <w:sz w:val="24"/>
                <w:szCs w:val="24"/>
              </w:rPr>
            </w:pP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Экспертная оценка деятельности обучающихся</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при выполнении и защите</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результатов практических</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занятий, выполнении</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домашних работ, опроса,</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результатов внеаудиторной</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самостоятельной работы</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обучающихся, контрольных</w:t>
            </w:r>
          </w:p>
          <w:p w:rsidR="00567AD3"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работ и других видов текущего</w:t>
            </w:r>
            <w:r w:rsidR="00CB49C0">
              <w:rPr>
                <w:rFonts w:ascii="Times New Roman" w:hAnsi="Times New Roman"/>
                <w:sz w:val="24"/>
                <w:szCs w:val="24"/>
              </w:rPr>
              <w:t xml:space="preserve"> </w:t>
            </w:r>
            <w:r w:rsidRPr="00235D1E">
              <w:rPr>
                <w:rFonts w:ascii="Times New Roman" w:hAnsi="Times New Roman"/>
                <w:sz w:val="24"/>
                <w:szCs w:val="24"/>
              </w:rPr>
              <w:t>контроля.</w:t>
            </w:r>
          </w:p>
          <w:p w:rsidR="00F22D23" w:rsidRPr="00F22D23" w:rsidRDefault="00F22D23" w:rsidP="004F528C">
            <w:pPr>
              <w:spacing w:after="0" w:line="240" w:lineRule="auto"/>
              <w:jc w:val="both"/>
              <w:rPr>
                <w:rFonts w:ascii="Times New Roman" w:hAnsi="Times New Roman"/>
                <w:sz w:val="24"/>
                <w:szCs w:val="24"/>
              </w:rPr>
            </w:pPr>
            <w:r>
              <w:rPr>
                <w:rFonts w:ascii="Times New Roman" w:hAnsi="Times New Roman"/>
                <w:b/>
                <w:bCs/>
                <w:sz w:val="24"/>
                <w:szCs w:val="24"/>
              </w:rPr>
              <w:t>Задания з</w:t>
            </w:r>
            <w:r w:rsidRPr="00F22D23">
              <w:rPr>
                <w:rFonts w:ascii="Times New Roman" w:hAnsi="Times New Roman"/>
                <w:b/>
                <w:spacing w:val="-5"/>
                <w:sz w:val="24"/>
                <w:szCs w:val="24"/>
              </w:rPr>
              <w:t>ачет</w:t>
            </w:r>
            <w:r>
              <w:rPr>
                <w:rFonts w:ascii="Times New Roman" w:hAnsi="Times New Roman"/>
                <w:b/>
                <w:spacing w:val="-5"/>
                <w:sz w:val="24"/>
                <w:szCs w:val="24"/>
              </w:rPr>
              <w:t>а</w:t>
            </w:r>
            <w:r w:rsidRPr="00F22D23">
              <w:rPr>
                <w:rFonts w:ascii="Times New Roman" w:hAnsi="Times New Roman"/>
                <w:b/>
                <w:spacing w:val="-5"/>
                <w:sz w:val="24"/>
                <w:szCs w:val="24"/>
              </w:rPr>
              <w:t xml:space="preserve"> с оценкой</w:t>
            </w:r>
          </w:p>
        </w:tc>
      </w:tr>
      <w:tr w:rsidR="00567AD3" w:rsidRPr="00235D1E" w:rsidTr="006F6BFC">
        <w:trPr>
          <w:trHeight w:val="896"/>
        </w:trPr>
        <w:tc>
          <w:tcPr>
            <w:tcW w:w="1750" w:type="pct"/>
            <w:tcBorders>
              <w:top w:val="single" w:sz="4" w:space="0" w:color="auto"/>
              <w:left w:val="single" w:sz="4" w:space="0" w:color="auto"/>
              <w:bottom w:val="single" w:sz="4" w:space="0" w:color="auto"/>
              <w:right w:val="nil"/>
            </w:tcBorders>
            <w:shd w:val="clear" w:color="auto" w:fill="FFFFFF"/>
          </w:tcPr>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lastRenderedPageBreak/>
              <w:t>Умения:</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определя</w:t>
            </w:r>
            <w:r>
              <w:rPr>
                <w:rFonts w:ascii="Times New Roman" w:hAnsi="Times New Roman"/>
                <w:iCs/>
                <w:sz w:val="24"/>
                <w:szCs w:val="24"/>
              </w:rPr>
              <w:t>ть задачи для поиска информации</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определять необходимые источники информации;</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планировать процесс поиска; структ</w:t>
            </w:r>
            <w:r>
              <w:rPr>
                <w:rFonts w:ascii="Times New Roman" w:hAnsi="Times New Roman"/>
                <w:iCs/>
                <w:sz w:val="24"/>
                <w:szCs w:val="24"/>
              </w:rPr>
              <w:t>урировать получаемую информацию</w:t>
            </w:r>
          </w:p>
          <w:p w:rsidR="00567AD3"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выделять наиболее значимое в перечне информации</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bCs/>
                <w:iCs/>
                <w:sz w:val="24"/>
                <w:szCs w:val="24"/>
              </w:rPr>
              <w:t xml:space="preserve"> </w:t>
            </w:r>
            <w:r w:rsidRPr="00235D1E">
              <w:rPr>
                <w:rFonts w:ascii="Times New Roman" w:hAnsi="Times New Roman"/>
                <w:iCs/>
                <w:sz w:val="24"/>
                <w:szCs w:val="24"/>
              </w:rPr>
              <w:t>оценивать практическу</w:t>
            </w:r>
            <w:r>
              <w:rPr>
                <w:rFonts w:ascii="Times New Roman" w:hAnsi="Times New Roman"/>
                <w:iCs/>
                <w:sz w:val="24"/>
                <w:szCs w:val="24"/>
              </w:rPr>
              <w:t>ю значимость результатов поиска</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оформлять результаты поиска, применять средства информационных технологий для</w:t>
            </w:r>
            <w:r>
              <w:rPr>
                <w:rFonts w:ascii="Times New Roman" w:hAnsi="Times New Roman"/>
                <w:iCs/>
                <w:sz w:val="24"/>
                <w:szCs w:val="24"/>
              </w:rPr>
              <w:t xml:space="preserve"> решения профессиональных задач</w:t>
            </w:r>
          </w:p>
          <w:p w:rsidR="00567AD3" w:rsidRPr="00235D1E" w:rsidRDefault="00567AD3" w:rsidP="004F528C">
            <w:pPr>
              <w:suppressAutoHyphens/>
              <w:spacing w:after="0" w:line="240" w:lineRule="auto"/>
              <w:jc w:val="both"/>
              <w:rPr>
                <w:rFonts w:ascii="Times New Roman" w:hAnsi="Times New Roman"/>
                <w:iCs/>
                <w:sz w:val="24"/>
                <w:szCs w:val="24"/>
              </w:rPr>
            </w:pPr>
            <w:r w:rsidRPr="00235D1E">
              <w:rPr>
                <w:rFonts w:ascii="Times New Roman" w:hAnsi="Times New Roman"/>
                <w:iCs/>
                <w:sz w:val="24"/>
                <w:szCs w:val="24"/>
              </w:rPr>
              <w:t>использовать совр</w:t>
            </w:r>
            <w:r>
              <w:rPr>
                <w:rFonts w:ascii="Times New Roman" w:hAnsi="Times New Roman"/>
                <w:iCs/>
                <w:sz w:val="24"/>
                <w:szCs w:val="24"/>
              </w:rPr>
              <w:t>еменное программное обеспечение</w:t>
            </w:r>
          </w:p>
          <w:p w:rsidR="00567AD3" w:rsidRPr="00235D1E" w:rsidRDefault="00567AD3" w:rsidP="004F528C">
            <w:pPr>
              <w:widowControl w:val="0"/>
              <w:tabs>
                <w:tab w:val="left" w:pos="-121"/>
              </w:tabs>
              <w:spacing w:after="0" w:line="240" w:lineRule="auto"/>
              <w:jc w:val="both"/>
              <w:rPr>
                <w:rFonts w:ascii="Times New Roman" w:hAnsi="Times New Roman"/>
                <w:iCs/>
                <w:sz w:val="24"/>
                <w:szCs w:val="24"/>
              </w:rPr>
            </w:pPr>
            <w:r w:rsidRPr="00235D1E">
              <w:rPr>
                <w:rFonts w:ascii="Times New Roman" w:hAnsi="Times New Roman"/>
                <w:iCs/>
                <w:sz w:val="24"/>
                <w:szCs w:val="24"/>
              </w:rPr>
              <w:t>использовать различные цифровые средства для решения профессиональных задач</w:t>
            </w:r>
          </w:p>
          <w:p w:rsidR="00567AD3" w:rsidRPr="00235D1E" w:rsidRDefault="00CB49C0" w:rsidP="004F528C">
            <w:pPr>
              <w:suppressAutoHyphens/>
              <w:spacing w:after="0" w:line="240" w:lineRule="auto"/>
              <w:jc w:val="both"/>
              <w:rPr>
                <w:rFonts w:ascii="Times New Roman" w:hAnsi="Times New Roman"/>
                <w:bCs/>
                <w:spacing w:val="-4"/>
                <w:sz w:val="24"/>
                <w:szCs w:val="24"/>
              </w:rPr>
            </w:pPr>
            <w:r>
              <w:rPr>
                <w:rFonts w:ascii="Times New Roman" w:hAnsi="Times New Roman"/>
                <w:iCs/>
                <w:color w:val="FF0000"/>
                <w:sz w:val="24"/>
                <w:szCs w:val="24"/>
              </w:rPr>
              <w:t xml:space="preserve">- </w:t>
            </w:r>
            <w:r w:rsidR="00567AD3" w:rsidRPr="00235D1E">
              <w:rPr>
                <w:rFonts w:ascii="Times New Roman" w:hAnsi="Times New Roman"/>
                <w:bCs/>
                <w:spacing w:val="-4"/>
                <w:sz w:val="24"/>
                <w:szCs w:val="24"/>
              </w:rPr>
              <w:t xml:space="preserve">организовывать работу коллектива </w:t>
            </w:r>
            <w:r w:rsidR="00567AD3" w:rsidRPr="00235D1E">
              <w:rPr>
                <w:rFonts w:ascii="Times New Roman" w:hAnsi="Times New Roman"/>
                <w:bCs/>
                <w:spacing w:val="-4"/>
                <w:sz w:val="24"/>
                <w:szCs w:val="24"/>
              </w:rPr>
              <w:br/>
              <w:t>и коман</w:t>
            </w:r>
            <w:r w:rsidR="00567AD3">
              <w:rPr>
                <w:rFonts w:ascii="Times New Roman" w:hAnsi="Times New Roman"/>
                <w:bCs/>
                <w:spacing w:val="-4"/>
                <w:sz w:val="24"/>
                <w:szCs w:val="24"/>
              </w:rPr>
              <w:t>ды</w:t>
            </w:r>
            <w:r w:rsidR="00567AD3" w:rsidRPr="00235D1E">
              <w:rPr>
                <w:rFonts w:ascii="Times New Roman" w:hAnsi="Times New Roman"/>
                <w:bCs/>
                <w:spacing w:val="-4"/>
                <w:sz w:val="24"/>
                <w:szCs w:val="24"/>
              </w:rPr>
              <w:t xml:space="preserve"> </w:t>
            </w:r>
          </w:p>
          <w:p w:rsidR="00567AD3" w:rsidRPr="00235D1E" w:rsidRDefault="00567AD3" w:rsidP="004F528C">
            <w:pPr>
              <w:widowControl w:val="0"/>
              <w:tabs>
                <w:tab w:val="left" w:pos="-121"/>
              </w:tabs>
              <w:spacing w:after="0" w:line="240" w:lineRule="auto"/>
              <w:jc w:val="both"/>
              <w:rPr>
                <w:rFonts w:ascii="Times New Roman" w:hAnsi="Times New Roman"/>
                <w:iCs/>
                <w:sz w:val="24"/>
                <w:szCs w:val="24"/>
              </w:rPr>
            </w:pPr>
            <w:r w:rsidRPr="00235D1E">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567AD3" w:rsidRPr="00235D1E" w:rsidRDefault="00567AD3" w:rsidP="004F528C">
            <w:pPr>
              <w:suppressAutoHyphens/>
              <w:spacing w:after="0" w:line="240" w:lineRule="auto"/>
              <w:jc w:val="both"/>
              <w:rPr>
                <w:rFonts w:ascii="Times New Roman" w:hAnsi="Times New Roman"/>
                <w:bCs/>
                <w:iCs/>
                <w:sz w:val="24"/>
                <w:szCs w:val="24"/>
              </w:rPr>
            </w:pPr>
            <w:r w:rsidRPr="00235D1E">
              <w:rPr>
                <w:rFonts w:ascii="Times New Roman" w:hAnsi="Times New Roman"/>
                <w:bCs/>
                <w:iCs/>
                <w:sz w:val="24"/>
                <w:szCs w:val="24"/>
              </w:rPr>
              <w:t>соблюдать нормы экологической безопасности;</w:t>
            </w:r>
          </w:p>
          <w:p w:rsidR="00567AD3" w:rsidRPr="00235D1E" w:rsidRDefault="00567AD3" w:rsidP="004F528C">
            <w:pPr>
              <w:suppressAutoHyphens/>
              <w:spacing w:after="0" w:line="240" w:lineRule="auto"/>
              <w:jc w:val="both"/>
              <w:rPr>
                <w:rFonts w:ascii="Times New Roman" w:hAnsi="Times New Roman"/>
                <w:bCs/>
                <w:sz w:val="24"/>
                <w:szCs w:val="24"/>
              </w:rPr>
            </w:pPr>
            <w:r w:rsidRPr="00235D1E">
              <w:rPr>
                <w:rFonts w:ascii="Times New Roman" w:hAnsi="Times New Roman"/>
                <w:bCs/>
                <w:iCs/>
                <w:sz w:val="24"/>
                <w:szCs w:val="24"/>
              </w:rPr>
              <w:t xml:space="preserve">определять направления ресурсосбережения в рамках </w:t>
            </w:r>
            <w:r w:rsidRPr="00235D1E">
              <w:rPr>
                <w:rFonts w:ascii="Times New Roman" w:hAnsi="Times New Roman"/>
                <w:bCs/>
                <w:iCs/>
                <w:sz w:val="24"/>
                <w:szCs w:val="24"/>
              </w:rPr>
              <w:lastRenderedPageBreak/>
              <w:t xml:space="preserve">профессиональной деятельности по </w:t>
            </w:r>
            <w:r>
              <w:rPr>
                <w:rFonts w:ascii="Times New Roman" w:hAnsi="Times New Roman"/>
                <w:bCs/>
                <w:i/>
                <w:iCs/>
                <w:sz w:val="24"/>
                <w:szCs w:val="24"/>
              </w:rPr>
              <w:t xml:space="preserve"> </w:t>
            </w:r>
            <w:r w:rsidRPr="00235D1E">
              <w:rPr>
                <w:rFonts w:ascii="Times New Roman" w:hAnsi="Times New Roman"/>
                <w:bCs/>
                <w:iCs/>
                <w:sz w:val="24"/>
                <w:szCs w:val="24"/>
              </w:rPr>
              <w:t>специальности,</w:t>
            </w:r>
            <w:r w:rsidRPr="00235D1E">
              <w:rPr>
                <w:rFonts w:ascii="Times New Roman" w:hAnsi="Times New Roman"/>
                <w:sz w:val="24"/>
                <w:szCs w:val="24"/>
              </w:rPr>
              <w:t xml:space="preserve"> </w:t>
            </w:r>
            <w:r w:rsidRPr="00235D1E">
              <w:rPr>
                <w:rFonts w:ascii="Times New Roman" w:hAnsi="Times New Roman"/>
                <w:bCs/>
                <w:sz w:val="24"/>
                <w:szCs w:val="24"/>
              </w:rPr>
              <w:t>осуществлять работу с соблюдением при</w:t>
            </w:r>
            <w:r>
              <w:rPr>
                <w:rFonts w:ascii="Times New Roman" w:hAnsi="Times New Roman"/>
                <w:bCs/>
                <w:sz w:val="24"/>
                <w:szCs w:val="24"/>
              </w:rPr>
              <w:t>нципов бережливого производства</w:t>
            </w:r>
          </w:p>
          <w:p w:rsidR="00567AD3" w:rsidRPr="00235D1E" w:rsidRDefault="00567AD3" w:rsidP="004F528C">
            <w:pPr>
              <w:suppressAutoHyphens/>
              <w:spacing w:after="0" w:line="240" w:lineRule="auto"/>
              <w:jc w:val="both"/>
              <w:rPr>
                <w:rFonts w:ascii="Times New Roman" w:hAnsi="Times New Roman"/>
                <w:bCs/>
                <w:sz w:val="24"/>
                <w:szCs w:val="24"/>
              </w:rPr>
            </w:pPr>
            <w:r w:rsidRPr="00235D1E">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rsidR="00567AD3" w:rsidRPr="00235D1E" w:rsidRDefault="00567AD3" w:rsidP="004F528C">
            <w:pPr>
              <w:widowControl w:val="0"/>
              <w:spacing w:after="0" w:line="240" w:lineRule="auto"/>
              <w:jc w:val="both"/>
              <w:rPr>
                <w:rFonts w:ascii="Times New Roman" w:hAnsi="Times New Roman"/>
                <w:sz w:val="24"/>
                <w:szCs w:val="24"/>
              </w:rPr>
            </w:pPr>
          </w:p>
        </w:tc>
        <w:tc>
          <w:tcPr>
            <w:tcW w:w="1507" w:type="pct"/>
            <w:tcBorders>
              <w:top w:val="single" w:sz="4" w:space="0" w:color="auto"/>
              <w:left w:val="single" w:sz="4" w:space="0" w:color="auto"/>
              <w:bottom w:val="single" w:sz="4" w:space="0" w:color="auto"/>
              <w:right w:val="nil"/>
            </w:tcBorders>
            <w:shd w:val="clear" w:color="auto" w:fill="FFFFFF"/>
          </w:tcPr>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b/>
                <w:sz w:val="24"/>
                <w:szCs w:val="24"/>
              </w:rPr>
              <w:lastRenderedPageBreak/>
              <w:t>«Отлично»</w:t>
            </w:r>
            <w:r w:rsidRPr="00235D1E">
              <w:rPr>
                <w:rFonts w:ascii="Times New Roman" w:hAnsi="Times New Roman"/>
                <w:sz w:val="24"/>
                <w:szCs w:val="24"/>
              </w:rPr>
              <w:t xml:space="preserve"> -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567AD3" w:rsidRPr="00235D1E" w:rsidRDefault="00567AD3" w:rsidP="004F528C">
            <w:pPr>
              <w:spacing w:after="0" w:line="240" w:lineRule="auto"/>
              <w:jc w:val="both"/>
              <w:rPr>
                <w:rFonts w:ascii="Times New Roman" w:hAnsi="Times New Roman"/>
                <w:b/>
                <w:sz w:val="24"/>
                <w:szCs w:val="24"/>
              </w:rPr>
            </w:pPr>
            <w:r w:rsidRPr="00235D1E">
              <w:rPr>
                <w:rFonts w:ascii="Times New Roman" w:hAnsi="Times New Roman"/>
                <w:sz w:val="24"/>
                <w:szCs w:val="24"/>
              </w:rPr>
              <w:tab/>
            </w:r>
            <w:r w:rsidRPr="00235D1E">
              <w:rPr>
                <w:rFonts w:ascii="Times New Roman" w:hAnsi="Times New Roman"/>
                <w:b/>
                <w:sz w:val="24"/>
                <w:szCs w:val="24"/>
              </w:rPr>
              <w:t xml:space="preserve">«Хорошо» - </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w:t>
            </w:r>
            <w:r w:rsidRPr="00235D1E">
              <w:rPr>
                <w:rFonts w:ascii="Times New Roman" w:hAnsi="Times New Roman"/>
                <w:sz w:val="24"/>
                <w:szCs w:val="24"/>
              </w:rPr>
              <w:tab/>
              <w:t>правильно</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 xml:space="preserve">применяет теоретические положения при решении практических вопросов и </w:t>
            </w:r>
            <w:r w:rsidRPr="00235D1E">
              <w:rPr>
                <w:rFonts w:ascii="Times New Roman" w:hAnsi="Times New Roman"/>
                <w:sz w:val="24"/>
                <w:szCs w:val="24"/>
              </w:rPr>
              <w:lastRenderedPageBreak/>
              <w:t>задач,</w:t>
            </w:r>
            <w:r w:rsidRPr="00235D1E">
              <w:rPr>
                <w:rFonts w:ascii="Times New Roman" w:hAnsi="Times New Roman"/>
                <w:sz w:val="24"/>
                <w:szCs w:val="24"/>
              </w:rPr>
              <w:tab/>
              <w:t xml:space="preserve">владеет необходимыми навыками и приемами их выполнения </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b/>
                <w:sz w:val="24"/>
                <w:szCs w:val="24"/>
              </w:rPr>
              <w:t>«Удовлетворительно»</w:t>
            </w:r>
            <w:r w:rsidRPr="00235D1E">
              <w:rPr>
                <w:rFonts w:ascii="Times New Roman" w:hAnsi="Times New Roman"/>
                <w:color w:val="FF0000"/>
                <w:sz w:val="24"/>
                <w:szCs w:val="24"/>
              </w:rPr>
              <w:t xml:space="preserve"> </w:t>
            </w:r>
            <w:r w:rsidRPr="00235D1E">
              <w:rPr>
                <w:rFonts w:ascii="Times New Roman" w:hAnsi="Times New Roman"/>
                <w:sz w:val="24"/>
                <w:szCs w:val="24"/>
              </w:rPr>
              <w:t>-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w:t>
            </w:r>
            <w:r w:rsidRPr="00235D1E">
              <w:rPr>
                <w:rFonts w:ascii="Times New Roman" w:hAnsi="Times New Roman"/>
                <w:sz w:val="24"/>
                <w:szCs w:val="24"/>
              </w:rPr>
              <w:tab/>
              <w:t>при</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 xml:space="preserve">выполнении практических задач </w:t>
            </w:r>
          </w:p>
          <w:p w:rsidR="00567AD3" w:rsidRPr="00235D1E" w:rsidRDefault="00567AD3" w:rsidP="004F528C">
            <w:pPr>
              <w:spacing w:after="0" w:line="240" w:lineRule="auto"/>
              <w:jc w:val="both"/>
              <w:rPr>
                <w:rFonts w:ascii="Times New Roman" w:hAnsi="Times New Roman"/>
                <w:sz w:val="24"/>
                <w:szCs w:val="24"/>
              </w:rPr>
            </w:pPr>
            <w:r w:rsidRPr="00235D1E">
              <w:rPr>
                <w:rFonts w:ascii="Times New Roman" w:hAnsi="Times New Roman"/>
                <w:sz w:val="24"/>
                <w:szCs w:val="24"/>
              </w:rPr>
              <w:t xml:space="preserve"> </w:t>
            </w:r>
            <w:r w:rsidRPr="00235D1E">
              <w:rPr>
                <w:rFonts w:ascii="Times New Roman" w:hAnsi="Times New Roman"/>
                <w:b/>
                <w:sz w:val="24"/>
                <w:szCs w:val="24"/>
              </w:rPr>
              <w:t>«Неудовлетворительно»</w:t>
            </w:r>
            <w:r w:rsidRPr="00235D1E">
              <w:rPr>
                <w:rFonts w:ascii="Times New Roman" w:hAnsi="Times New Roman"/>
                <w:sz w:val="24"/>
                <w:szCs w:val="24"/>
              </w:rPr>
              <w:t xml:space="preserve"> -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shd w:val="clear" w:color="auto" w:fill="FFFFFF"/>
          </w:tcPr>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lastRenderedPageBreak/>
              <w:t>Экспертная оценка деятельности обучающихся</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при выполнении и защите</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результатов практических</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занятий, выполнении</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домашних работ, опроса,</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результатов внеаудиторной</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самостоятельной работы</w:t>
            </w:r>
          </w:p>
          <w:p w:rsidR="00567AD3" w:rsidRPr="00235D1E" w:rsidRDefault="00567AD3" w:rsidP="004F528C">
            <w:pPr>
              <w:widowControl w:val="0"/>
              <w:spacing w:after="0" w:line="240" w:lineRule="auto"/>
              <w:jc w:val="both"/>
              <w:rPr>
                <w:rFonts w:ascii="Times New Roman" w:hAnsi="Times New Roman"/>
                <w:sz w:val="24"/>
                <w:szCs w:val="24"/>
              </w:rPr>
            </w:pPr>
            <w:r w:rsidRPr="00235D1E">
              <w:rPr>
                <w:rFonts w:ascii="Times New Roman" w:hAnsi="Times New Roman"/>
                <w:sz w:val="24"/>
                <w:szCs w:val="24"/>
              </w:rPr>
              <w:t>обучающихся, контрольных</w:t>
            </w:r>
          </w:p>
          <w:p w:rsidR="00567AD3" w:rsidRPr="004F528C" w:rsidRDefault="00567AD3" w:rsidP="004F528C">
            <w:pPr>
              <w:widowControl w:val="0"/>
              <w:spacing w:after="0" w:line="240" w:lineRule="auto"/>
              <w:jc w:val="both"/>
              <w:rPr>
                <w:rFonts w:ascii="Times New Roman" w:hAnsi="Times New Roman"/>
                <w:b/>
                <w:sz w:val="24"/>
                <w:szCs w:val="24"/>
              </w:rPr>
            </w:pPr>
            <w:r w:rsidRPr="00235D1E">
              <w:rPr>
                <w:rFonts w:ascii="Times New Roman" w:hAnsi="Times New Roman"/>
                <w:sz w:val="24"/>
                <w:szCs w:val="24"/>
              </w:rPr>
              <w:t>работ и других видов текущего</w:t>
            </w:r>
            <w:r w:rsidR="00CB49C0">
              <w:rPr>
                <w:rFonts w:ascii="Times New Roman" w:hAnsi="Times New Roman"/>
                <w:sz w:val="24"/>
                <w:szCs w:val="24"/>
              </w:rPr>
              <w:t xml:space="preserve"> </w:t>
            </w:r>
            <w:r w:rsidR="004F528C">
              <w:rPr>
                <w:rFonts w:ascii="Times New Roman" w:hAnsi="Times New Roman"/>
                <w:sz w:val="24"/>
                <w:szCs w:val="24"/>
              </w:rPr>
              <w:t xml:space="preserve">контроля, </w:t>
            </w:r>
            <w:r w:rsidR="004F528C" w:rsidRPr="004F528C">
              <w:rPr>
                <w:rFonts w:ascii="Times New Roman" w:hAnsi="Times New Roman"/>
                <w:b/>
                <w:sz w:val="24"/>
                <w:szCs w:val="24"/>
              </w:rPr>
              <w:t>зачет с оценкой</w:t>
            </w:r>
          </w:p>
          <w:p w:rsidR="00567AD3" w:rsidRPr="00235D1E" w:rsidRDefault="00567AD3" w:rsidP="004F528C">
            <w:pPr>
              <w:widowControl w:val="0"/>
              <w:spacing w:after="0" w:line="240" w:lineRule="auto"/>
              <w:jc w:val="both"/>
              <w:rPr>
                <w:rFonts w:ascii="Times New Roman" w:hAnsi="Times New Roman"/>
                <w:sz w:val="24"/>
                <w:szCs w:val="24"/>
              </w:rPr>
            </w:pPr>
          </w:p>
        </w:tc>
      </w:tr>
    </w:tbl>
    <w:p w:rsidR="00567AD3" w:rsidRPr="0037301B" w:rsidRDefault="00567AD3" w:rsidP="00567AD3">
      <w:pPr>
        <w:rPr>
          <w:rFonts w:ascii="Times New Roman" w:hAnsi="Times New Roman"/>
          <w:b/>
          <w:sz w:val="20"/>
          <w:szCs w:val="48"/>
        </w:rPr>
      </w:pPr>
    </w:p>
    <w:p w:rsidR="002B7CAA" w:rsidRDefault="002B7CAA"/>
    <w:sectPr w:rsidR="002B7CAA" w:rsidSect="00F22D2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DC4" w:rsidRDefault="00120DC4" w:rsidP="0043765D">
      <w:pPr>
        <w:spacing w:after="0" w:line="240" w:lineRule="auto"/>
      </w:pPr>
      <w:r>
        <w:separator/>
      </w:r>
    </w:p>
  </w:endnote>
  <w:endnote w:type="continuationSeparator" w:id="0">
    <w:p w:rsidR="00120DC4" w:rsidRDefault="00120DC4" w:rsidP="0043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E96" w:rsidRDefault="00E03E96">
    <w:pPr>
      <w:pStyle w:val="a5"/>
      <w:jc w:val="right"/>
    </w:pPr>
    <w:r>
      <w:fldChar w:fldCharType="begin"/>
    </w:r>
    <w:r>
      <w:instrText xml:space="preserve"> PAGE   \* MERGEFORMAT </w:instrText>
    </w:r>
    <w:r>
      <w:fldChar w:fldCharType="separate"/>
    </w:r>
    <w:r w:rsidR="008902C1">
      <w:rPr>
        <w:noProof/>
      </w:rPr>
      <w:t>2</w:t>
    </w:r>
    <w:r>
      <w:fldChar w:fldCharType="end"/>
    </w:r>
  </w:p>
  <w:p w:rsidR="00E03E96" w:rsidRDefault="00E03E96">
    <w:pPr>
      <w:pStyle w:val="a5"/>
    </w:pPr>
  </w:p>
  <w:p w:rsidR="00E03E96" w:rsidRDefault="00E03E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E96" w:rsidRDefault="00E03E96">
    <w:pPr>
      <w:pStyle w:val="a3"/>
      <w:spacing w:line="14" w:lineRule="auto"/>
      <w:rPr>
        <w:sz w:val="20"/>
      </w:rPr>
    </w:pPr>
    <w:r>
      <w:rPr>
        <w:noProof/>
      </w:rPr>
      <mc:AlternateContent>
        <mc:Choice Requires="wps">
          <w:drawing>
            <wp:anchor distT="0" distB="0" distL="114300" distR="114300" simplePos="0" relativeHeight="251659264" behindDoc="1" locked="0" layoutInCell="1" allowOverlap="1" wp14:anchorId="486DDEA7" wp14:editId="3A037FD7">
              <wp:simplePos x="0" y="0"/>
              <wp:positionH relativeFrom="page">
                <wp:posOffset>5194300</wp:posOffset>
              </wp:positionH>
              <wp:positionV relativeFrom="page">
                <wp:posOffset>6779260</wp:posOffset>
              </wp:positionV>
              <wp:extent cx="216535" cy="180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E96" w:rsidRDefault="00E03E96">
                          <w:pPr>
                            <w:spacing w:before="11"/>
                            <w:ind w:left="60"/>
                          </w:pPr>
                          <w:r>
                            <w:fldChar w:fldCharType="begin"/>
                          </w:r>
                          <w:r>
                            <w:instrText xml:space="preserve"> PAGE </w:instrText>
                          </w:r>
                          <w:r>
                            <w:fldChar w:fldCharType="separate"/>
                          </w:r>
                          <w:r w:rsidR="008902C1">
                            <w:rPr>
                              <w:noProof/>
                            </w:rPr>
                            <w:t>32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9pt;margin-top:533.8pt;width:17.0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xRrAIAAKg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" filled="f" stroked="f">
              <v:textbox inset="0,0,0,0">
                <w:txbxContent>
                  <w:p w:rsidR="00E03E96" w:rsidRDefault="00E03E96">
                    <w:pPr>
                      <w:spacing w:before="11"/>
                      <w:ind w:left="60"/>
                    </w:pPr>
                    <w:r>
                      <w:fldChar w:fldCharType="begin"/>
                    </w:r>
                    <w:r>
                      <w:instrText xml:space="preserve"> PAGE </w:instrText>
                    </w:r>
                    <w:r>
                      <w:fldChar w:fldCharType="separate"/>
                    </w:r>
                    <w:r w:rsidR="008902C1">
                      <w:rPr>
                        <w:noProof/>
                      </w:rPr>
                      <w:t>32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DC4" w:rsidRDefault="00120DC4" w:rsidP="0043765D">
      <w:pPr>
        <w:spacing w:after="0" w:line="240" w:lineRule="auto"/>
      </w:pPr>
      <w:r>
        <w:separator/>
      </w:r>
    </w:p>
  </w:footnote>
  <w:footnote w:type="continuationSeparator" w:id="0">
    <w:p w:rsidR="00120DC4" w:rsidRDefault="00120DC4" w:rsidP="00437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7183"/>
    <w:multiLevelType w:val="multilevel"/>
    <w:tmpl w:val="76B67F1E"/>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075865CF"/>
    <w:multiLevelType w:val="hybridMultilevel"/>
    <w:tmpl w:val="C7A8EA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B26600F"/>
    <w:multiLevelType w:val="hybridMultilevel"/>
    <w:tmpl w:val="C7A8EA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47EF62B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520E17EE"/>
    <w:multiLevelType w:val="multilevel"/>
    <w:tmpl w:val="EB70B5D8"/>
    <w:lvl w:ilvl="0">
      <w:start w:val="1"/>
      <w:numFmt w:val="decimal"/>
      <w:lvlText w:val="%1."/>
      <w:lvlJc w:val="left"/>
      <w:pPr>
        <w:ind w:left="2437" w:hanging="348"/>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413"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440" w:hanging="420"/>
      </w:pPr>
      <w:rPr>
        <w:rFonts w:hint="default"/>
        <w:lang w:val="ru-RU" w:eastAsia="en-US" w:bidi="ar-SA"/>
      </w:rPr>
    </w:lvl>
    <w:lvl w:ilvl="3">
      <w:numFmt w:val="bullet"/>
      <w:lvlText w:val="•"/>
      <w:lvlJc w:val="left"/>
      <w:pPr>
        <w:ind w:left="3375" w:hanging="420"/>
      </w:pPr>
      <w:rPr>
        <w:rFonts w:hint="default"/>
        <w:lang w:val="ru-RU" w:eastAsia="en-US" w:bidi="ar-SA"/>
      </w:rPr>
    </w:lvl>
    <w:lvl w:ilvl="4">
      <w:numFmt w:val="bullet"/>
      <w:lvlText w:val="•"/>
      <w:lvlJc w:val="left"/>
      <w:pPr>
        <w:ind w:left="4311" w:hanging="420"/>
      </w:pPr>
      <w:rPr>
        <w:rFonts w:hint="default"/>
        <w:lang w:val="ru-RU" w:eastAsia="en-US" w:bidi="ar-SA"/>
      </w:rPr>
    </w:lvl>
    <w:lvl w:ilvl="5">
      <w:numFmt w:val="bullet"/>
      <w:lvlText w:val="•"/>
      <w:lvlJc w:val="left"/>
      <w:pPr>
        <w:ind w:left="5247" w:hanging="420"/>
      </w:pPr>
      <w:rPr>
        <w:rFonts w:hint="default"/>
        <w:lang w:val="ru-RU" w:eastAsia="en-US" w:bidi="ar-SA"/>
      </w:rPr>
    </w:lvl>
    <w:lvl w:ilvl="6">
      <w:numFmt w:val="bullet"/>
      <w:lvlText w:val="•"/>
      <w:lvlJc w:val="left"/>
      <w:pPr>
        <w:ind w:left="6183" w:hanging="420"/>
      </w:pPr>
      <w:rPr>
        <w:rFonts w:hint="default"/>
        <w:lang w:val="ru-RU" w:eastAsia="en-US" w:bidi="ar-SA"/>
      </w:rPr>
    </w:lvl>
    <w:lvl w:ilvl="7">
      <w:numFmt w:val="bullet"/>
      <w:lvlText w:val="•"/>
      <w:lvlJc w:val="left"/>
      <w:pPr>
        <w:ind w:left="7119" w:hanging="420"/>
      </w:pPr>
      <w:rPr>
        <w:rFonts w:hint="default"/>
        <w:lang w:val="ru-RU" w:eastAsia="en-US" w:bidi="ar-SA"/>
      </w:rPr>
    </w:lvl>
    <w:lvl w:ilvl="8">
      <w:numFmt w:val="bullet"/>
      <w:lvlText w:val="•"/>
      <w:lvlJc w:val="left"/>
      <w:pPr>
        <w:ind w:left="8054" w:hanging="420"/>
      </w:pPr>
      <w:rPr>
        <w:rFonts w:hint="default"/>
        <w:lang w:val="ru-RU" w:eastAsia="en-US" w:bidi="ar-SA"/>
      </w:rPr>
    </w:lvl>
  </w:abstractNum>
  <w:num w:numId="1">
    <w:abstractNumId w:val="2"/>
  </w:num>
  <w:num w:numId="2">
    <w:abstractNumId w:val="1"/>
  </w:num>
  <w:num w:numId="3">
    <w:abstractNumId w:val="3"/>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AD3"/>
    <w:rsid w:val="000A2497"/>
    <w:rsid w:val="000C121E"/>
    <w:rsid w:val="000C14E9"/>
    <w:rsid w:val="000C382D"/>
    <w:rsid w:val="000F4301"/>
    <w:rsid w:val="000F7270"/>
    <w:rsid w:val="00105B76"/>
    <w:rsid w:val="00120DC4"/>
    <w:rsid w:val="00151DB8"/>
    <w:rsid w:val="00162332"/>
    <w:rsid w:val="001A23E8"/>
    <w:rsid w:val="001B38C3"/>
    <w:rsid w:val="00223E2F"/>
    <w:rsid w:val="002B3E09"/>
    <w:rsid w:val="002B7CAA"/>
    <w:rsid w:val="002F0257"/>
    <w:rsid w:val="003F540D"/>
    <w:rsid w:val="004062B7"/>
    <w:rsid w:val="00411BF4"/>
    <w:rsid w:val="00425749"/>
    <w:rsid w:val="0043765D"/>
    <w:rsid w:val="00440029"/>
    <w:rsid w:val="004B14D5"/>
    <w:rsid w:val="004C764B"/>
    <w:rsid w:val="004E0E99"/>
    <w:rsid w:val="004F528C"/>
    <w:rsid w:val="00551230"/>
    <w:rsid w:val="00567AD3"/>
    <w:rsid w:val="00594FBD"/>
    <w:rsid w:val="005A68C4"/>
    <w:rsid w:val="005E0989"/>
    <w:rsid w:val="00600032"/>
    <w:rsid w:val="0066298E"/>
    <w:rsid w:val="00664675"/>
    <w:rsid w:val="006D7215"/>
    <w:rsid w:val="006E08BF"/>
    <w:rsid w:val="006F6BFC"/>
    <w:rsid w:val="0070709A"/>
    <w:rsid w:val="007102EE"/>
    <w:rsid w:val="0075307A"/>
    <w:rsid w:val="0075359D"/>
    <w:rsid w:val="007B5132"/>
    <w:rsid w:val="00862376"/>
    <w:rsid w:val="008902C1"/>
    <w:rsid w:val="008C4088"/>
    <w:rsid w:val="008C40AE"/>
    <w:rsid w:val="00930673"/>
    <w:rsid w:val="00957775"/>
    <w:rsid w:val="00A54C51"/>
    <w:rsid w:val="00A60A57"/>
    <w:rsid w:val="00AF379E"/>
    <w:rsid w:val="00B34DC1"/>
    <w:rsid w:val="00B62110"/>
    <w:rsid w:val="00C67616"/>
    <w:rsid w:val="00C67DE8"/>
    <w:rsid w:val="00C7148D"/>
    <w:rsid w:val="00C7467F"/>
    <w:rsid w:val="00C80E4E"/>
    <w:rsid w:val="00CA37A3"/>
    <w:rsid w:val="00CB3615"/>
    <w:rsid w:val="00CB49C0"/>
    <w:rsid w:val="00CC0CB4"/>
    <w:rsid w:val="00D51BEC"/>
    <w:rsid w:val="00D66BD9"/>
    <w:rsid w:val="00D71D2A"/>
    <w:rsid w:val="00D751A6"/>
    <w:rsid w:val="00E02C56"/>
    <w:rsid w:val="00E03E96"/>
    <w:rsid w:val="00E15E1E"/>
    <w:rsid w:val="00E42EA7"/>
    <w:rsid w:val="00E45228"/>
    <w:rsid w:val="00EB1536"/>
    <w:rsid w:val="00EF5E77"/>
    <w:rsid w:val="00F22D23"/>
    <w:rsid w:val="00F2784B"/>
    <w:rsid w:val="00F34739"/>
    <w:rsid w:val="00F34A53"/>
    <w:rsid w:val="00F848B3"/>
    <w:rsid w:val="00F857D9"/>
    <w:rsid w:val="00F9172E"/>
    <w:rsid w:val="00FB7289"/>
    <w:rsid w:val="00FD449C"/>
    <w:rsid w:val="00FE4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59D"/>
    <w:rPr>
      <w:rFonts w:ascii="Calibri" w:eastAsia="Times New Roman" w:hAnsi="Calibri" w:cs="Times New Roman"/>
      <w:lang w:eastAsia="ru-RU"/>
    </w:rPr>
  </w:style>
  <w:style w:type="paragraph" w:styleId="1">
    <w:name w:val="heading 1"/>
    <w:basedOn w:val="a"/>
    <w:next w:val="a"/>
    <w:link w:val="10"/>
    <w:qFormat/>
    <w:rsid w:val="00567AD3"/>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567AD3"/>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567AD3"/>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567AD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567AD3"/>
    <w:pPr>
      <w:spacing w:before="240" w:after="60" w:line="240" w:lineRule="auto"/>
      <w:outlineLvl w:val="4"/>
    </w:pPr>
    <w:rPr>
      <w:rFonts w:ascii="Times New Roman" w:hAnsi="Times New Roman"/>
      <w:b/>
      <w:bCs/>
      <w:i/>
      <w:iCs/>
      <w:sz w:val="26"/>
      <w:szCs w:val="26"/>
      <w:lang w:eastAsia="ar-SA"/>
    </w:rPr>
  </w:style>
  <w:style w:type="paragraph" w:styleId="9">
    <w:name w:val="heading 9"/>
    <w:basedOn w:val="a"/>
    <w:next w:val="a"/>
    <w:link w:val="90"/>
    <w:qFormat/>
    <w:rsid w:val="00567AD3"/>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7AD3"/>
    <w:rPr>
      <w:rFonts w:ascii="Times New Roman" w:eastAsia="Times New Roman" w:hAnsi="Times New Roman" w:cs="Times New Roman"/>
      <w:b/>
      <w:bCs/>
      <w:kern w:val="32"/>
      <w:sz w:val="24"/>
      <w:szCs w:val="24"/>
      <w:lang w:eastAsia="ru-RU"/>
    </w:rPr>
  </w:style>
  <w:style w:type="character" w:customStyle="1" w:styleId="20">
    <w:name w:val="Заголовок 2 Знак"/>
    <w:basedOn w:val="a0"/>
    <w:link w:val="2"/>
    <w:uiPriority w:val="99"/>
    <w:rsid w:val="00567AD3"/>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567AD3"/>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567AD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567AD3"/>
    <w:rPr>
      <w:rFonts w:ascii="Times New Roman" w:eastAsia="Times New Roman" w:hAnsi="Times New Roman" w:cs="Times New Roman"/>
      <w:b/>
      <w:bCs/>
      <w:i/>
      <w:iCs/>
      <w:sz w:val="26"/>
      <w:szCs w:val="26"/>
      <w:lang w:eastAsia="ar-SA"/>
    </w:rPr>
  </w:style>
  <w:style w:type="character" w:customStyle="1" w:styleId="90">
    <w:name w:val="Заголовок 9 Знак"/>
    <w:basedOn w:val="a0"/>
    <w:link w:val="9"/>
    <w:rsid w:val="00567AD3"/>
    <w:rPr>
      <w:rFonts w:ascii="Arial" w:eastAsia="Times New Roman" w:hAnsi="Arial" w:cs="Arial"/>
      <w:lang w:eastAsia="ru-RU"/>
    </w:rPr>
  </w:style>
  <w:style w:type="paragraph" w:styleId="a3">
    <w:name w:val="Body Text"/>
    <w:basedOn w:val="a"/>
    <w:link w:val="a4"/>
    <w:rsid w:val="00567AD3"/>
    <w:pPr>
      <w:spacing w:after="0" w:line="240" w:lineRule="auto"/>
    </w:pPr>
    <w:rPr>
      <w:rFonts w:ascii="Times New Roman" w:hAnsi="Times New Roman"/>
      <w:sz w:val="24"/>
      <w:szCs w:val="24"/>
    </w:rPr>
  </w:style>
  <w:style w:type="character" w:customStyle="1" w:styleId="a4">
    <w:name w:val="Основной текст Знак"/>
    <w:basedOn w:val="a0"/>
    <w:link w:val="a3"/>
    <w:rsid w:val="00567AD3"/>
    <w:rPr>
      <w:rFonts w:ascii="Times New Roman" w:eastAsia="Times New Roman" w:hAnsi="Times New Roman" w:cs="Times New Roman"/>
      <w:sz w:val="24"/>
      <w:szCs w:val="24"/>
      <w:lang w:eastAsia="ru-RU"/>
    </w:rPr>
  </w:style>
  <w:style w:type="paragraph" w:styleId="21">
    <w:name w:val="Body Text 2"/>
    <w:basedOn w:val="a"/>
    <w:link w:val="22"/>
    <w:rsid w:val="00567AD3"/>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567AD3"/>
    <w:rPr>
      <w:rFonts w:ascii="Times New Roman" w:eastAsia="Times New Roman" w:hAnsi="Times New Roman" w:cs="Times New Roman"/>
      <w:sz w:val="24"/>
      <w:szCs w:val="24"/>
      <w:lang w:eastAsia="ru-RU"/>
    </w:rPr>
  </w:style>
  <w:style w:type="character" w:customStyle="1" w:styleId="blk">
    <w:name w:val="blk"/>
    <w:rsid w:val="00567AD3"/>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567AD3"/>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67AD3"/>
    <w:rPr>
      <w:rFonts w:ascii="Times New Roman" w:eastAsia="Times New Roman" w:hAnsi="Times New Roman" w:cs="Times New Roman"/>
      <w:sz w:val="24"/>
      <w:szCs w:val="24"/>
      <w:lang w:eastAsia="ru-RU"/>
    </w:rPr>
  </w:style>
  <w:style w:type="character" w:styleId="a7">
    <w:name w:val="page number"/>
    <w:rsid w:val="00567AD3"/>
    <w:rPr>
      <w:rFonts w:cs="Times New Roman"/>
    </w:rPr>
  </w:style>
  <w:style w:type="paragraph" w:styleId="a8">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3"/>
    <w:qFormat/>
    <w:rsid w:val="00567AD3"/>
    <w:pPr>
      <w:widowControl w:val="0"/>
      <w:spacing w:after="0" w:line="240" w:lineRule="auto"/>
    </w:pPr>
    <w:rPr>
      <w:rFonts w:ascii="Times New Roman" w:hAnsi="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567AD3"/>
    <w:pPr>
      <w:spacing w:after="0" w:line="240" w:lineRule="auto"/>
    </w:pPr>
    <w:rPr>
      <w:rFonts w:ascii="Times New Roman" w:hAnsi="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567AD3"/>
    <w:rPr>
      <w:rFonts w:ascii="Times New Roman" w:eastAsia="Times New Roman" w:hAnsi="Times New Roman" w:cs="Times New Roman"/>
      <w:sz w:val="20"/>
      <w:szCs w:val="20"/>
      <w:lang w:val="en-US" w:eastAsia="ru-RU"/>
    </w:rPr>
  </w:style>
  <w:style w:type="character" w:styleId="ab">
    <w:name w:val="footnote reference"/>
    <w:uiPriority w:val="99"/>
    <w:rsid w:val="00567AD3"/>
    <w:rPr>
      <w:rFonts w:cs="Times New Roman"/>
      <w:vertAlign w:val="superscript"/>
    </w:rPr>
  </w:style>
  <w:style w:type="paragraph" w:styleId="24">
    <w:name w:val="List 2"/>
    <w:basedOn w:val="a"/>
    <w:rsid w:val="00567AD3"/>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567AD3"/>
    <w:rPr>
      <w:rFonts w:cs="Times New Roman"/>
      <w:color w:val="0000FF"/>
      <w:u w:val="single"/>
    </w:rPr>
  </w:style>
  <w:style w:type="paragraph" w:styleId="11">
    <w:name w:val="toc 1"/>
    <w:basedOn w:val="a"/>
    <w:next w:val="a"/>
    <w:autoRedefine/>
    <w:uiPriority w:val="39"/>
    <w:rsid w:val="00567AD3"/>
    <w:pPr>
      <w:spacing w:before="240" w:after="120" w:line="240" w:lineRule="auto"/>
    </w:pPr>
    <w:rPr>
      <w:rFonts w:cs="Calibri"/>
      <w:b/>
      <w:bCs/>
      <w:sz w:val="20"/>
      <w:szCs w:val="20"/>
    </w:rPr>
  </w:style>
  <w:style w:type="paragraph" w:styleId="25">
    <w:name w:val="toc 2"/>
    <w:basedOn w:val="a"/>
    <w:next w:val="a"/>
    <w:autoRedefine/>
    <w:uiPriority w:val="39"/>
    <w:rsid w:val="00567AD3"/>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567AD3"/>
    <w:pPr>
      <w:spacing w:after="0" w:line="240" w:lineRule="auto"/>
      <w:ind w:left="480"/>
    </w:pPr>
    <w:rPr>
      <w:rFonts w:ascii="Times New Roman" w:hAnsi="Times New Roman"/>
      <w:sz w:val="28"/>
      <w:szCs w:val="28"/>
    </w:rPr>
  </w:style>
  <w:style w:type="character" w:customStyle="1" w:styleId="FootnoteTextChar">
    <w:name w:val="Footnote Text Char"/>
    <w:locked/>
    <w:rsid w:val="00567AD3"/>
    <w:rPr>
      <w:rFonts w:ascii="Times New Roman" w:hAnsi="Times New Roman"/>
      <w:sz w:val="20"/>
      <w:lang w:eastAsia="ru-RU"/>
    </w:rPr>
  </w:style>
  <w:style w:type="paragraph" w:styleId="ad">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e"/>
    <w:uiPriority w:val="99"/>
    <w:qFormat/>
    <w:rsid w:val="00567AD3"/>
    <w:pPr>
      <w:spacing w:before="120" w:after="120" w:line="240" w:lineRule="auto"/>
      <w:ind w:left="708"/>
    </w:pPr>
    <w:rPr>
      <w:rFonts w:ascii="Times New Roman" w:hAnsi="Times New Roman"/>
      <w:sz w:val="24"/>
      <w:szCs w:val="24"/>
    </w:rPr>
  </w:style>
  <w:style w:type="character" w:styleId="af">
    <w:name w:val="Emphasis"/>
    <w:uiPriority w:val="20"/>
    <w:qFormat/>
    <w:rsid w:val="00567AD3"/>
    <w:rPr>
      <w:rFonts w:cs="Times New Roman"/>
      <w:i/>
    </w:rPr>
  </w:style>
  <w:style w:type="paragraph" w:styleId="af0">
    <w:name w:val="Balloon Text"/>
    <w:basedOn w:val="a"/>
    <w:link w:val="af1"/>
    <w:uiPriority w:val="99"/>
    <w:rsid w:val="00567AD3"/>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567AD3"/>
    <w:rPr>
      <w:rFonts w:ascii="Segoe UI" w:eastAsia="Times New Roman" w:hAnsi="Segoe UI" w:cs="Times New Roman"/>
      <w:sz w:val="18"/>
      <w:szCs w:val="18"/>
      <w:lang w:eastAsia="ru-RU"/>
    </w:rPr>
  </w:style>
  <w:style w:type="paragraph" w:customStyle="1" w:styleId="ConsPlusNormal">
    <w:name w:val="ConsPlusNormal"/>
    <w:uiPriority w:val="39"/>
    <w:qFormat/>
    <w:rsid w:val="00567A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567AD3"/>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567AD3"/>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567AD3"/>
    <w:rPr>
      <w:rFonts w:cs="Times New Roman"/>
      <w:sz w:val="20"/>
      <w:szCs w:val="20"/>
    </w:rPr>
  </w:style>
  <w:style w:type="paragraph" w:styleId="af4">
    <w:name w:val="annotation text"/>
    <w:basedOn w:val="a"/>
    <w:link w:val="af5"/>
    <w:uiPriority w:val="99"/>
    <w:unhideWhenUsed/>
    <w:rsid w:val="00567AD3"/>
    <w:pPr>
      <w:spacing w:after="0" w:line="240" w:lineRule="auto"/>
    </w:pPr>
    <w:rPr>
      <w:sz w:val="20"/>
      <w:szCs w:val="20"/>
    </w:rPr>
  </w:style>
  <w:style w:type="character" w:customStyle="1" w:styleId="af5">
    <w:name w:val="Текст примечания Знак"/>
    <w:basedOn w:val="a0"/>
    <w:link w:val="af4"/>
    <w:uiPriority w:val="99"/>
    <w:rsid w:val="00567AD3"/>
    <w:rPr>
      <w:rFonts w:ascii="Calibri" w:eastAsia="Times New Roman" w:hAnsi="Calibri" w:cs="Times New Roman"/>
      <w:sz w:val="20"/>
      <w:szCs w:val="20"/>
      <w:lang w:eastAsia="ru-RU"/>
    </w:rPr>
  </w:style>
  <w:style w:type="character" w:customStyle="1" w:styleId="12">
    <w:name w:val="Текст примечания Знак1"/>
    <w:uiPriority w:val="99"/>
    <w:rsid w:val="00567AD3"/>
    <w:rPr>
      <w:rFonts w:cs="Times New Roman"/>
      <w:sz w:val="20"/>
      <w:szCs w:val="20"/>
    </w:rPr>
  </w:style>
  <w:style w:type="character" w:customStyle="1" w:styleId="111">
    <w:name w:val="Тема примечания Знак11"/>
    <w:uiPriority w:val="99"/>
    <w:rsid w:val="00567AD3"/>
    <w:rPr>
      <w:rFonts w:cs="Times New Roman"/>
      <w:b/>
      <w:bCs/>
      <w:sz w:val="20"/>
      <w:szCs w:val="20"/>
    </w:rPr>
  </w:style>
  <w:style w:type="paragraph" w:styleId="af6">
    <w:name w:val="annotation subject"/>
    <w:basedOn w:val="af4"/>
    <w:next w:val="af4"/>
    <w:link w:val="af7"/>
    <w:uiPriority w:val="99"/>
    <w:unhideWhenUsed/>
    <w:rsid w:val="00567AD3"/>
    <w:rPr>
      <w:rFonts w:ascii="Times New Roman" w:hAnsi="Times New Roman"/>
      <w:b/>
      <w:bCs/>
    </w:rPr>
  </w:style>
  <w:style w:type="character" w:customStyle="1" w:styleId="af7">
    <w:name w:val="Тема примечания Знак"/>
    <w:basedOn w:val="af5"/>
    <w:link w:val="af6"/>
    <w:uiPriority w:val="99"/>
    <w:rsid w:val="00567AD3"/>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567AD3"/>
    <w:rPr>
      <w:rFonts w:cs="Times New Roman"/>
      <w:b/>
      <w:bCs/>
      <w:sz w:val="20"/>
      <w:szCs w:val="20"/>
    </w:rPr>
  </w:style>
  <w:style w:type="paragraph" w:styleId="26">
    <w:name w:val="Body Text Indent 2"/>
    <w:basedOn w:val="a"/>
    <w:link w:val="27"/>
    <w:rsid w:val="00567AD3"/>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0"/>
    <w:link w:val="26"/>
    <w:rsid w:val="00567AD3"/>
    <w:rPr>
      <w:rFonts w:ascii="Times New Roman" w:eastAsia="Times New Roman" w:hAnsi="Times New Roman" w:cs="Times New Roman"/>
      <w:sz w:val="24"/>
      <w:szCs w:val="24"/>
      <w:lang w:eastAsia="ru-RU"/>
    </w:rPr>
  </w:style>
  <w:style w:type="character" w:customStyle="1" w:styleId="apple-converted-space">
    <w:name w:val="apple-converted-space"/>
    <w:rsid w:val="00567AD3"/>
  </w:style>
  <w:style w:type="character" w:customStyle="1" w:styleId="af8">
    <w:name w:val="Цветовое выделение"/>
    <w:uiPriority w:val="99"/>
    <w:rsid w:val="00567AD3"/>
    <w:rPr>
      <w:b/>
      <w:color w:val="26282F"/>
    </w:rPr>
  </w:style>
  <w:style w:type="character" w:customStyle="1" w:styleId="af9">
    <w:name w:val="Гипертекстовая ссылка"/>
    <w:uiPriority w:val="99"/>
    <w:rsid w:val="00567AD3"/>
    <w:rPr>
      <w:b/>
      <w:color w:val="106BBE"/>
    </w:rPr>
  </w:style>
  <w:style w:type="character" w:customStyle="1" w:styleId="afa">
    <w:name w:val="Активная гипертекстовая ссылка"/>
    <w:uiPriority w:val="99"/>
    <w:rsid w:val="00567AD3"/>
    <w:rPr>
      <w:b/>
      <w:color w:val="106BBE"/>
      <w:u w:val="single"/>
    </w:rPr>
  </w:style>
  <w:style w:type="paragraph" w:customStyle="1" w:styleId="afb">
    <w:name w:val="Внимание"/>
    <w:basedOn w:val="a"/>
    <w:next w:val="a"/>
    <w:uiPriority w:val="99"/>
    <w:qFormat/>
    <w:rsid w:val="00567AD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qFormat/>
    <w:rsid w:val="00567AD3"/>
  </w:style>
  <w:style w:type="paragraph" w:customStyle="1" w:styleId="afd">
    <w:name w:val="Внимание: недобросовестность!"/>
    <w:basedOn w:val="afb"/>
    <w:next w:val="a"/>
    <w:uiPriority w:val="99"/>
    <w:qFormat/>
    <w:rsid w:val="00567AD3"/>
  </w:style>
  <w:style w:type="character" w:customStyle="1" w:styleId="afe">
    <w:name w:val="Выделение для Базового Поиска"/>
    <w:uiPriority w:val="99"/>
    <w:rsid w:val="00567AD3"/>
    <w:rPr>
      <w:b/>
      <w:color w:val="0058A9"/>
    </w:rPr>
  </w:style>
  <w:style w:type="character" w:customStyle="1" w:styleId="aff">
    <w:name w:val="Выделение для Базового Поиска (курсив)"/>
    <w:uiPriority w:val="99"/>
    <w:rsid w:val="00567AD3"/>
    <w:rPr>
      <w:b/>
      <w:i/>
      <w:color w:val="0058A9"/>
    </w:rPr>
  </w:style>
  <w:style w:type="paragraph" w:customStyle="1" w:styleId="aff0">
    <w:name w:val="Дочерний элемент списка"/>
    <w:basedOn w:val="a"/>
    <w:next w:val="a"/>
    <w:uiPriority w:val="99"/>
    <w:qFormat/>
    <w:rsid w:val="00567AD3"/>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qFormat/>
    <w:rsid w:val="00567AD3"/>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qFormat/>
    <w:rsid w:val="00567AD3"/>
    <w:rPr>
      <w:b/>
      <w:bCs/>
      <w:color w:val="0058A9"/>
      <w:shd w:val="clear" w:color="auto" w:fill="ECE9D8"/>
    </w:rPr>
  </w:style>
  <w:style w:type="paragraph" w:customStyle="1" w:styleId="aff2">
    <w:name w:val="Заголовок группы контролов"/>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qFormat/>
    <w:rsid w:val="00567AD3"/>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567AD3"/>
    <w:rPr>
      <w:b/>
      <w:color w:val="26282F"/>
    </w:rPr>
  </w:style>
  <w:style w:type="paragraph" w:customStyle="1" w:styleId="aff6">
    <w:name w:val="Заголовок статьи"/>
    <w:basedOn w:val="a"/>
    <w:next w:val="a"/>
    <w:uiPriority w:val="99"/>
    <w:qFormat/>
    <w:rsid w:val="00567AD3"/>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567AD3"/>
    <w:rPr>
      <w:b/>
      <w:color w:val="FF0000"/>
    </w:rPr>
  </w:style>
  <w:style w:type="paragraph" w:customStyle="1" w:styleId="aff8">
    <w:name w:val="Заголовок ЭР (левое окно)"/>
    <w:basedOn w:val="a"/>
    <w:next w:val="a"/>
    <w:uiPriority w:val="99"/>
    <w:qFormat/>
    <w:rsid w:val="00567AD3"/>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qFormat/>
    <w:rsid w:val="00567AD3"/>
    <w:pPr>
      <w:spacing w:after="0"/>
      <w:jc w:val="left"/>
    </w:pPr>
  </w:style>
  <w:style w:type="paragraph" w:customStyle="1" w:styleId="affa">
    <w:name w:val="Интерактивный заголовок"/>
    <w:basedOn w:val="14"/>
    <w:next w:val="a"/>
    <w:uiPriority w:val="99"/>
    <w:qFormat/>
    <w:rsid w:val="00567AD3"/>
    <w:rPr>
      <w:u w:val="single"/>
    </w:rPr>
  </w:style>
  <w:style w:type="paragraph" w:customStyle="1" w:styleId="affb">
    <w:name w:val="Текст информации об изменениях"/>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qFormat/>
    <w:rsid w:val="00567AD3"/>
    <w:pPr>
      <w:spacing w:before="180"/>
      <w:ind w:left="360" w:right="360" w:firstLine="0"/>
    </w:pPr>
    <w:rPr>
      <w:shd w:val="clear" w:color="auto" w:fill="EAEFED"/>
    </w:rPr>
  </w:style>
  <w:style w:type="paragraph" w:customStyle="1" w:styleId="affd">
    <w:name w:val="Текст (справка)"/>
    <w:basedOn w:val="a"/>
    <w:next w:val="a"/>
    <w:uiPriority w:val="99"/>
    <w:qFormat/>
    <w:rsid w:val="00567AD3"/>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qFormat/>
    <w:rsid w:val="00567AD3"/>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567AD3"/>
    <w:rPr>
      <w:i/>
      <w:iCs/>
    </w:rPr>
  </w:style>
  <w:style w:type="paragraph" w:customStyle="1" w:styleId="afff0">
    <w:name w:val="Текст (лев. подпись)"/>
    <w:basedOn w:val="a"/>
    <w:next w:val="a"/>
    <w:uiPriority w:val="99"/>
    <w:qFormat/>
    <w:rsid w:val="00567AD3"/>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qFormat/>
    <w:rsid w:val="00567AD3"/>
    <w:rPr>
      <w:sz w:val="14"/>
      <w:szCs w:val="14"/>
    </w:rPr>
  </w:style>
  <w:style w:type="paragraph" w:customStyle="1" w:styleId="afff2">
    <w:name w:val="Текст (прав. подпись)"/>
    <w:basedOn w:val="a"/>
    <w:next w:val="a"/>
    <w:uiPriority w:val="99"/>
    <w:qFormat/>
    <w:rsid w:val="00567AD3"/>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qFormat/>
    <w:rsid w:val="00567AD3"/>
    <w:rPr>
      <w:sz w:val="14"/>
      <w:szCs w:val="14"/>
    </w:rPr>
  </w:style>
  <w:style w:type="paragraph" w:customStyle="1" w:styleId="afff4">
    <w:name w:val="Комментарий пользователя"/>
    <w:basedOn w:val="affe"/>
    <w:next w:val="a"/>
    <w:uiPriority w:val="99"/>
    <w:qFormat/>
    <w:rsid w:val="00567AD3"/>
    <w:pPr>
      <w:jc w:val="left"/>
    </w:pPr>
    <w:rPr>
      <w:shd w:val="clear" w:color="auto" w:fill="FFDFE0"/>
    </w:rPr>
  </w:style>
  <w:style w:type="paragraph" w:customStyle="1" w:styleId="afff5">
    <w:name w:val="Куда обратиться?"/>
    <w:basedOn w:val="afb"/>
    <w:next w:val="a"/>
    <w:uiPriority w:val="99"/>
    <w:qFormat/>
    <w:rsid w:val="00567AD3"/>
  </w:style>
  <w:style w:type="paragraph" w:customStyle="1" w:styleId="afff6">
    <w:name w:val="Моноширинный"/>
    <w:basedOn w:val="a"/>
    <w:next w:val="a"/>
    <w:uiPriority w:val="99"/>
    <w:qFormat/>
    <w:rsid w:val="00567AD3"/>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567AD3"/>
    <w:rPr>
      <w:b/>
      <w:color w:val="26282F"/>
      <w:shd w:val="clear" w:color="auto" w:fill="FFF580"/>
    </w:rPr>
  </w:style>
  <w:style w:type="paragraph" w:customStyle="1" w:styleId="afff8">
    <w:name w:val="Напишите нам"/>
    <w:basedOn w:val="a"/>
    <w:next w:val="a"/>
    <w:uiPriority w:val="99"/>
    <w:qFormat/>
    <w:rsid w:val="00567AD3"/>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567AD3"/>
    <w:rPr>
      <w:b/>
      <w:color w:val="000000"/>
      <w:shd w:val="clear" w:color="auto" w:fill="D8EDE8"/>
    </w:rPr>
  </w:style>
  <w:style w:type="paragraph" w:customStyle="1" w:styleId="afffa">
    <w:name w:val="Необходимые документы"/>
    <w:basedOn w:val="afb"/>
    <w:next w:val="a"/>
    <w:uiPriority w:val="99"/>
    <w:qFormat/>
    <w:rsid w:val="00567AD3"/>
    <w:pPr>
      <w:ind w:firstLine="118"/>
    </w:pPr>
  </w:style>
  <w:style w:type="paragraph" w:customStyle="1" w:styleId="afffb">
    <w:name w:val="Нормальный (таблица)"/>
    <w:basedOn w:val="a"/>
    <w:next w:val="a"/>
    <w:uiPriority w:val="99"/>
    <w:qFormat/>
    <w:rsid w:val="00567AD3"/>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qFormat/>
    <w:rsid w:val="00567AD3"/>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qFormat/>
    <w:rsid w:val="00567AD3"/>
    <w:pPr>
      <w:ind w:left="140"/>
    </w:pPr>
  </w:style>
  <w:style w:type="character" w:customStyle="1" w:styleId="afffe">
    <w:name w:val="Опечатки"/>
    <w:uiPriority w:val="99"/>
    <w:rsid w:val="00567AD3"/>
    <w:rPr>
      <w:color w:val="FF0000"/>
    </w:rPr>
  </w:style>
  <w:style w:type="paragraph" w:customStyle="1" w:styleId="affff">
    <w:name w:val="Переменная часть"/>
    <w:basedOn w:val="aff1"/>
    <w:next w:val="a"/>
    <w:uiPriority w:val="99"/>
    <w:qFormat/>
    <w:rsid w:val="00567AD3"/>
    <w:rPr>
      <w:sz w:val="18"/>
      <w:szCs w:val="18"/>
    </w:rPr>
  </w:style>
  <w:style w:type="paragraph" w:customStyle="1" w:styleId="affff0">
    <w:name w:val="Подвал для информации об изменениях"/>
    <w:basedOn w:val="1"/>
    <w:next w:val="a"/>
    <w:uiPriority w:val="99"/>
    <w:qFormat/>
    <w:rsid w:val="00567AD3"/>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1">
    <w:name w:val="Подзаголовок для информации об изменениях"/>
    <w:basedOn w:val="affb"/>
    <w:next w:val="a"/>
    <w:uiPriority w:val="99"/>
    <w:qFormat/>
    <w:rsid w:val="00567AD3"/>
    <w:rPr>
      <w:b/>
      <w:bCs/>
    </w:rPr>
  </w:style>
  <w:style w:type="paragraph" w:customStyle="1" w:styleId="affff2">
    <w:name w:val="Подчёркнуный текст"/>
    <w:basedOn w:val="a"/>
    <w:next w:val="a"/>
    <w:uiPriority w:val="99"/>
    <w:qFormat/>
    <w:rsid w:val="00567AD3"/>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qFormat/>
    <w:rsid w:val="00567AD3"/>
    <w:rPr>
      <w:sz w:val="20"/>
      <w:szCs w:val="20"/>
    </w:rPr>
  </w:style>
  <w:style w:type="paragraph" w:customStyle="1" w:styleId="affff4">
    <w:name w:val="Прижатый влево"/>
    <w:basedOn w:val="a"/>
    <w:next w:val="a"/>
    <w:uiPriority w:val="99"/>
    <w:qFormat/>
    <w:rsid w:val="00567AD3"/>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qFormat/>
    <w:rsid w:val="00567AD3"/>
  </w:style>
  <w:style w:type="paragraph" w:customStyle="1" w:styleId="affff6">
    <w:name w:val="Примечание."/>
    <w:basedOn w:val="afb"/>
    <w:next w:val="a"/>
    <w:uiPriority w:val="99"/>
    <w:qFormat/>
    <w:rsid w:val="00567AD3"/>
  </w:style>
  <w:style w:type="character" w:customStyle="1" w:styleId="affff7">
    <w:name w:val="Продолжение ссылки"/>
    <w:uiPriority w:val="99"/>
    <w:rsid w:val="00567AD3"/>
  </w:style>
  <w:style w:type="paragraph" w:customStyle="1" w:styleId="affff8">
    <w:name w:val="Словарная статья"/>
    <w:basedOn w:val="a"/>
    <w:next w:val="a"/>
    <w:uiPriority w:val="99"/>
    <w:qFormat/>
    <w:rsid w:val="00567AD3"/>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567AD3"/>
    <w:rPr>
      <w:b/>
      <w:color w:val="26282F"/>
    </w:rPr>
  </w:style>
  <w:style w:type="character" w:customStyle="1" w:styleId="affffa">
    <w:name w:val="Сравнение редакций. Добавленный фрагмент"/>
    <w:uiPriority w:val="99"/>
    <w:rsid w:val="00567AD3"/>
    <w:rPr>
      <w:color w:val="000000"/>
      <w:shd w:val="clear" w:color="auto" w:fill="C1D7FF"/>
    </w:rPr>
  </w:style>
  <w:style w:type="character" w:customStyle="1" w:styleId="affffb">
    <w:name w:val="Сравнение редакций. Удаленный фрагмент"/>
    <w:uiPriority w:val="99"/>
    <w:rsid w:val="00567AD3"/>
    <w:rPr>
      <w:color w:val="000000"/>
      <w:shd w:val="clear" w:color="auto" w:fill="C4C413"/>
    </w:rPr>
  </w:style>
  <w:style w:type="paragraph" w:customStyle="1" w:styleId="affffc">
    <w:name w:val="Ссылка на официальную публикацию"/>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567AD3"/>
    <w:rPr>
      <w:b/>
      <w:color w:val="749232"/>
    </w:rPr>
  </w:style>
  <w:style w:type="paragraph" w:customStyle="1" w:styleId="affffe">
    <w:name w:val="Текст в таблице"/>
    <w:basedOn w:val="afffb"/>
    <w:next w:val="a"/>
    <w:uiPriority w:val="99"/>
    <w:qFormat/>
    <w:rsid w:val="00567AD3"/>
    <w:pPr>
      <w:ind w:firstLine="500"/>
    </w:pPr>
  </w:style>
  <w:style w:type="paragraph" w:customStyle="1" w:styleId="afffff">
    <w:name w:val="Текст ЭР (см. также)"/>
    <w:basedOn w:val="a"/>
    <w:next w:val="a"/>
    <w:uiPriority w:val="99"/>
    <w:qFormat/>
    <w:rsid w:val="00567AD3"/>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qFormat/>
    <w:rsid w:val="00567AD3"/>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567AD3"/>
    <w:rPr>
      <w:b/>
      <w:strike/>
      <w:color w:val="666600"/>
    </w:rPr>
  </w:style>
  <w:style w:type="paragraph" w:customStyle="1" w:styleId="afffff2">
    <w:name w:val="Формула"/>
    <w:basedOn w:val="a"/>
    <w:next w:val="a"/>
    <w:uiPriority w:val="99"/>
    <w:qFormat/>
    <w:rsid w:val="00567AD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qFormat/>
    <w:rsid w:val="00567AD3"/>
    <w:pPr>
      <w:jc w:val="center"/>
    </w:pPr>
  </w:style>
  <w:style w:type="paragraph" w:customStyle="1" w:styleId="-">
    <w:name w:val="ЭР-содержание (правое окно)"/>
    <w:basedOn w:val="a"/>
    <w:next w:val="a"/>
    <w:uiPriority w:val="99"/>
    <w:qFormat/>
    <w:rsid w:val="00567AD3"/>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39"/>
    <w:qFormat/>
    <w:rsid w:val="00567AD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567AD3"/>
    <w:rPr>
      <w:rFonts w:cs="Times New Roman"/>
      <w:sz w:val="16"/>
    </w:rPr>
  </w:style>
  <w:style w:type="paragraph" w:styleId="41">
    <w:name w:val="toc 4"/>
    <w:basedOn w:val="a"/>
    <w:next w:val="a"/>
    <w:autoRedefine/>
    <w:rsid w:val="00567AD3"/>
    <w:pPr>
      <w:spacing w:after="0" w:line="240" w:lineRule="auto"/>
      <w:ind w:left="720"/>
    </w:pPr>
    <w:rPr>
      <w:rFonts w:cs="Calibri"/>
      <w:sz w:val="20"/>
      <w:szCs w:val="20"/>
    </w:rPr>
  </w:style>
  <w:style w:type="paragraph" w:styleId="51">
    <w:name w:val="toc 5"/>
    <w:basedOn w:val="a"/>
    <w:next w:val="a"/>
    <w:autoRedefine/>
    <w:rsid w:val="00567AD3"/>
    <w:pPr>
      <w:spacing w:after="0" w:line="240" w:lineRule="auto"/>
      <w:ind w:left="960"/>
    </w:pPr>
    <w:rPr>
      <w:rFonts w:cs="Calibri"/>
      <w:sz w:val="20"/>
      <w:szCs w:val="20"/>
    </w:rPr>
  </w:style>
  <w:style w:type="paragraph" w:styleId="6">
    <w:name w:val="toc 6"/>
    <w:basedOn w:val="a"/>
    <w:next w:val="a"/>
    <w:autoRedefine/>
    <w:rsid w:val="00567AD3"/>
    <w:pPr>
      <w:spacing w:after="0" w:line="240" w:lineRule="auto"/>
      <w:ind w:left="1200"/>
    </w:pPr>
    <w:rPr>
      <w:rFonts w:cs="Calibri"/>
      <w:sz w:val="20"/>
      <w:szCs w:val="20"/>
    </w:rPr>
  </w:style>
  <w:style w:type="paragraph" w:styleId="7">
    <w:name w:val="toc 7"/>
    <w:basedOn w:val="a"/>
    <w:next w:val="a"/>
    <w:autoRedefine/>
    <w:rsid w:val="00567AD3"/>
    <w:pPr>
      <w:spacing w:after="0" w:line="240" w:lineRule="auto"/>
      <w:ind w:left="1440"/>
    </w:pPr>
    <w:rPr>
      <w:rFonts w:cs="Calibri"/>
      <w:sz w:val="20"/>
      <w:szCs w:val="20"/>
    </w:rPr>
  </w:style>
  <w:style w:type="paragraph" w:styleId="8">
    <w:name w:val="toc 8"/>
    <w:basedOn w:val="a"/>
    <w:next w:val="a"/>
    <w:autoRedefine/>
    <w:rsid w:val="00567AD3"/>
    <w:pPr>
      <w:spacing w:after="0" w:line="240" w:lineRule="auto"/>
      <w:ind w:left="1680"/>
    </w:pPr>
    <w:rPr>
      <w:rFonts w:cs="Calibri"/>
      <w:sz w:val="20"/>
      <w:szCs w:val="20"/>
    </w:rPr>
  </w:style>
  <w:style w:type="paragraph" w:styleId="91">
    <w:name w:val="toc 9"/>
    <w:basedOn w:val="a"/>
    <w:next w:val="a"/>
    <w:autoRedefine/>
    <w:rsid w:val="00567AD3"/>
    <w:pPr>
      <w:spacing w:after="0" w:line="240" w:lineRule="auto"/>
      <w:ind w:left="1920"/>
    </w:pPr>
    <w:rPr>
      <w:rFonts w:cs="Calibri"/>
      <w:sz w:val="20"/>
      <w:szCs w:val="20"/>
    </w:rPr>
  </w:style>
  <w:style w:type="paragraph" w:customStyle="1" w:styleId="s1">
    <w:name w:val="s_1"/>
    <w:basedOn w:val="a"/>
    <w:uiPriority w:val="39"/>
    <w:qFormat/>
    <w:rsid w:val="00567AD3"/>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qFormat/>
    <w:rsid w:val="00567AD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
    <w:link w:val="afffff7"/>
    <w:uiPriority w:val="99"/>
    <w:unhideWhenUsed/>
    <w:rsid w:val="00567AD3"/>
    <w:pPr>
      <w:spacing w:after="0" w:line="240" w:lineRule="auto"/>
    </w:pPr>
    <w:rPr>
      <w:sz w:val="20"/>
      <w:szCs w:val="20"/>
    </w:rPr>
  </w:style>
  <w:style w:type="character" w:customStyle="1" w:styleId="afffff7">
    <w:name w:val="Текст концевой сноски Знак"/>
    <w:basedOn w:val="a0"/>
    <w:link w:val="afffff6"/>
    <w:uiPriority w:val="99"/>
    <w:rsid w:val="00567AD3"/>
    <w:rPr>
      <w:rFonts w:ascii="Calibri" w:eastAsia="Times New Roman" w:hAnsi="Calibri" w:cs="Times New Roman"/>
      <w:sz w:val="20"/>
      <w:szCs w:val="20"/>
      <w:lang w:eastAsia="ru-RU"/>
    </w:rPr>
  </w:style>
  <w:style w:type="character" w:styleId="afffff8">
    <w:name w:val="endnote reference"/>
    <w:uiPriority w:val="99"/>
    <w:unhideWhenUsed/>
    <w:rsid w:val="00567AD3"/>
    <w:rPr>
      <w:rFonts w:cs="Times New Roman"/>
      <w:vertAlign w:val="superscript"/>
    </w:rPr>
  </w:style>
  <w:style w:type="character" w:customStyle="1" w:styleId="ae">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d"/>
    <w:uiPriority w:val="99"/>
    <w:qFormat/>
    <w:locked/>
    <w:rsid w:val="00567AD3"/>
    <w:rPr>
      <w:rFonts w:ascii="Times New Roman" w:eastAsia="Times New Roman" w:hAnsi="Times New Roman" w:cs="Times New Roman"/>
      <w:sz w:val="24"/>
      <w:szCs w:val="24"/>
      <w:lang w:eastAsia="ru-RU"/>
    </w:rPr>
  </w:style>
  <w:style w:type="character" w:customStyle="1" w:styleId="23">
    <w:name w:val="Обычный (веб) Знак2"/>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567AD3"/>
    <w:rPr>
      <w:rFonts w:ascii="Times New Roman" w:eastAsia="Times New Roman" w:hAnsi="Times New Roman" w:cs="Times New Roman"/>
      <w:sz w:val="24"/>
      <w:szCs w:val="24"/>
      <w:lang w:val="en-US" w:eastAsia="nl-NL"/>
    </w:rPr>
  </w:style>
  <w:style w:type="character" w:styleId="afffff9">
    <w:name w:val="Strong"/>
    <w:uiPriority w:val="22"/>
    <w:qFormat/>
    <w:rsid w:val="00567AD3"/>
    <w:rPr>
      <w:b/>
      <w:bCs/>
    </w:rPr>
  </w:style>
  <w:style w:type="table" w:customStyle="1" w:styleId="TableNormal">
    <w:name w:val="Table Normal"/>
    <w:uiPriority w:val="2"/>
    <w:unhideWhenUsed/>
    <w:qFormat/>
    <w:rsid w:val="00567AD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7AD3"/>
    <w:pPr>
      <w:widowControl w:val="0"/>
      <w:autoSpaceDE w:val="0"/>
      <w:autoSpaceDN w:val="0"/>
      <w:spacing w:after="0" w:line="240" w:lineRule="auto"/>
      <w:ind w:left="9"/>
    </w:pPr>
    <w:rPr>
      <w:rFonts w:ascii="Times New Roman" w:hAnsi="Times New Roman"/>
      <w:lang w:eastAsia="en-US"/>
    </w:rPr>
  </w:style>
  <w:style w:type="character" w:styleId="afffffa">
    <w:name w:val="FollowedHyperlink"/>
    <w:uiPriority w:val="99"/>
    <w:unhideWhenUsed/>
    <w:rsid w:val="00567AD3"/>
    <w:rPr>
      <w:color w:val="0000FF"/>
      <w:u w:val="single"/>
    </w:rPr>
  </w:style>
  <w:style w:type="character" w:styleId="afffffb">
    <w:name w:val="Subtle Emphasis"/>
    <w:uiPriority w:val="19"/>
    <w:qFormat/>
    <w:rsid w:val="00567AD3"/>
    <w:rPr>
      <w:i/>
      <w:iCs/>
      <w:color w:val="404040"/>
    </w:rPr>
  </w:style>
  <w:style w:type="paragraph" w:styleId="afffffc">
    <w:name w:val="Subtitle"/>
    <w:basedOn w:val="a"/>
    <w:next w:val="a"/>
    <w:link w:val="afffffd"/>
    <w:uiPriority w:val="11"/>
    <w:qFormat/>
    <w:rsid w:val="00567AD3"/>
    <w:pPr>
      <w:spacing w:after="60"/>
      <w:jc w:val="center"/>
      <w:outlineLvl w:val="1"/>
    </w:pPr>
    <w:rPr>
      <w:rFonts w:ascii="Calibri Light" w:hAnsi="Calibri Light"/>
      <w:sz w:val="24"/>
      <w:szCs w:val="24"/>
    </w:rPr>
  </w:style>
  <w:style w:type="character" w:customStyle="1" w:styleId="afffffd">
    <w:name w:val="Подзаголовок Знак"/>
    <w:basedOn w:val="a0"/>
    <w:link w:val="afffffc"/>
    <w:uiPriority w:val="11"/>
    <w:rsid w:val="00567AD3"/>
    <w:rPr>
      <w:rFonts w:ascii="Calibri Light" w:eastAsia="Times New Roman" w:hAnsi="Calibri Light" w:cs="Times New Roman"/>
      <w:sz w:val="24"/>
      <w:szCs w:val="24"/>
      <w:lang w:eastAsia="ru-RU"/>
    </w:rPr>
  </w:style>
  <w:style w:type="paragraph" w:styleId="afffffe">
    <w:name w:val="TOC Heading"/>
    <w:basedOn w:val="1"/>
    <w:next w:val="a"/>
    <w:uiPriority w:val="39"/>
    <w:unhideWhenUsed/>
    <w:qFormat/>
    <w:rsid w:val="00567AD3"/>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567AD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unhideWhenUsed/>
    <w:rsid w:val="00567AD3"/>
    <w:rPr>
      <w:color w:val="605E5C"/>
      <w:shd w:val="clear" w:color="auto" w:fill="E1DFDD"/>
    </w:rPr>
  </w:style>
  <w:style w:type="paragraph" w:styleId="affffff">
    <w:name w:val="Title"/>
    <w:basedOn w:val="a"/>
    <w:next w:val="a"/>
    <w:link w:val="32"/>
    <w:uiPriority w:val="10"/>
    <w:qFormat/>
    <w:rsid w:val="00567AD3"/>
    <w:pPr>
      <w:spacing w:after="120"/>
      <w:ind w:firstLine="709"/>
      <w:outlineLvl w:val="0"/>
    </w:pPr>
    <w:rPr>
      <w:rFonts w:ascii="Times New Roman" w:hAnsi="Times New Roman"/>
      <w:kern w:val="28"/>
      <w:sz w:val="24"/>
      <w:szCs w:val="24"/>
    </w:rPr>
  </w:style>
  <w:style w:type="character" w:customStyle="1" w:styleId="affffff0">
    <w:name w:val="Название Знак"/>
    <w:basedOn w:val="a0"/>
    <w:uiPriority w:val="99"/>
    <w:rsid w:val="00567AD3"/>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32">
    <w:name w:val="Название Знак3"/>
    <w:link w:val="affffff"/>
    <w:uiPriority w:val="10"/>
    <w:rsid w:val="00567AD3"/>
    <w:rPr>
      <w:rFonts w:ascii="Times New Roman" w:eastAsia="Times New Roman" w:hAnsi="Times New Roman" w:cs="Times New Roman"/>
      <w:kern w:val="28"/>
      <w:sz w:val="24"/>
      <w:szCs w:val="24"/>
      <w:lang w:eastAsia="ru-RU"/>
    </w:rPr>
  </w:style>
  <w:style w:type="table" w:customStyle="1" w:styleId="16">
    <w:name w:val="Сетка таблицы1"/>
    <w:basedOn w:val="a1"/>
    <w:next w:val="afffff5"/>
    <w:uiPriority w:val="39"/>
    <w:rsid w:val="00567A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next w:val="afffff5"/>
    <w:uiPriority w:val="39"/>
    <w:rsid w:val="00567A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567AD3"/>
    <w:pPr>
      <w:snapToGrid w:val="0"/>
      <w:spacing w:after="0" w:line="240" w:lineRule="auto"/>
    </w:pPr>
    <w:rPr>
      <w:rFonts w:ascii="Times New Roman" w:hAnsi="Times New Roman"/>
      <w:iCs/>
      <w:sz w:val="24"/>
      <w:szCs w:val="28"/>
    </w:rPr>
  </w:style>
  <w:style w:type="paragraph" w:customStyle="1" w:styleId="17">
    <w:name w:val="Абзац списка1"/>
    <w:basedOn w:val="a"/>
    <w:link w:val="ListParagraphChar"/>
    <w:uiPriority w:val="99"/>
    <w:rsid w:val="00567AD3"/>
    <w:pPr>
      <w:ind w:left="720"/>
    </w:pPr>
    <w:rPr>
      <w:sz w:val="24"/>
      <w:szCs w:val="24"/>
      <w:lang w:eastAsia="en-US"/>
    </w:rPr>
  </w:style>
  <w:style w:type="character" w:customStyle="1" w:styleId="ListParagraphChar">
    <w:name w:val="List Paragraph Char"/>
    <w:link w:val="17"/>
    <w:uiPriority w:val="99"/>
    <w:locked/>
    <w:rsid w:val="00567AD3"/>
    <w:rPr>
      <w:rFonts w:ascii="Calibri" w:eastAsia="Times New Roman" w:hAnsi="Calibri" w:cs="Times New Roman"/>
      <w:sz w:val="24"/>
      <w:szCs w:val="24"/>
    </w:rPr>
  </w:style>
  <w:style w:type="character" w:customStyle="1" w:styleId="33">
    <w:name w:val="Заголовок №3"/>
    <w:basedOn w:val="a0"/>
    <w:uiPriority w:val="99"/>
    <w:rsid w:val="00567AD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18">
    <w:name w:val="Основной текст1"/>
    <w:basedOn w:val="a0"/>
    <w:rsid w:val="00567AD3"/>
    <w:rPr>
      <w:rFonts w:ascii="Century Schoolbook" w:eastAsia="Century Schoolbook" w:hAnsi="Century Schoolbook" w:cs="Century Schoolbook"/>
      <w:color w:val="000000"/>
      <w:spacing w:val="0"/>
      <w:w w:val="100"/>
      <w:position w:val="0"/>
      <w:sz w:val="20"/>
      <w:szCs w:val="20"/>
      <w:shd w:val="clear" w:color="auto" w:fill="FFFFFF"/>
      <w:lang w:val="ru-RU"/>
    </w:rPr>
  </w:style>
  <w:style w:type="character" w:customStyle="1" w:styleId="affffff1">
    <w:name w:val="Основной текст_"/>
    <w:basedOn w:val="a0"/>
    <w:link w:val="34"/>
    <w:uiPriority w:val="99"/>
    <w:rsid w:val="00567AD3"/>
    <w:rPr>
      <w:rFonts w:ascii="Century Schoolbook" w:eastAsia="Century Schoolbook" w:hAnsi="Century Schoolbook" w:cs="Century Schoolbook"/>
      <w:shd w:val="clear" w:color="auto" w:fill="FFFFFF"/>
    </w:rPr>
  </w:style>
  <w:style w:type="paragraph" w:customStyle="1" w:styleId="34">
    <w:name w:val="Основной текст3"/>
    <w:basedOn w:val="a"/>
    <w:link w:val="affffff1"/>
    <w:uiPriority w:val="99"/>
    <w:rsid w:val="00567AD3"/>
    <w:pPr>
      <w:widowControl w:val="0"/>
      <w:shd w:val="clear" w:color="auto" w:fill="FFFFFF"/>
      <w:spacing w:after="0" w:line="216" w:lineRule="exact"/>
      <w:ind w:hanging="660"/>
      <w:jc w:val="center"/>
    </w:pPr>
    <w:rPr>
      <w:rFonts w:ascii="Century Schoolbook" w:eastAsia="Century Schoolbook" w:hAnsi="Century Schoolbook" w:cs="Century Schoolbook"/>
      <w:lang w:eastAsia="en-US"/>
    </w:rPr>
  </w:style>
  <w:style w:type="character" w:customStyle="1" w:styleId="42">
    <w:name w:val="Заголовок №4"/>
    <w:basedOn w:val="a0"/>
    <w:uiPriority w:val="99"/>
    <w:rsid w:val="00567AD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19">
    <w:name w:val="Заголовок Знак1"/>
    <w:uiPriority w:val="10"/>
    <w:rsid w:val="00567AD3"/>
    <w:rPr>
      <w:rFonts w:ascii="Times New Roman" w:hAnsi="Times New Roman"/>
      <w:kern w:val="28"/>
      <w:sz w:val="24"/>
      <w:szCs w:val="24"/>
    </w:rPr>
  </w:style>
  <w:style w:type="character" w:customStyle="1" w:styleId="1a">
    <w:name w:val="Обычный (Интернет) Знак1"/>
    <w:locked/>
    <w:rsid w:val="00567AD3"/>
    <w:rPr>
      <w:rFonts w:ascii="Times New Roman" w:hAnsi="Times New Roman"/>
      <w:sz w:val="24"/>
      <w:szCs w:val="24"/>
      <w:lang w:val="en-US" w:eastAsia="nl-NL"/>
    </w:rPr>
  </w:style>
  <w:style w:type="table" w:customStyle="1" w:styleId="35">
    <w:name w:val="Сетка таблицы3"/>
    <w:basedOn w:val="a1"/>
    <w:rsid w:val="00567A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rsid w:val="00567A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Таблица простая 32"/>
    <w:basedOn w:val="a1"/>
    <w:uiPriority w:val="43"/>
    <w:rsid w:val="00567AD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character" w:customStyle="1" w:styleId="29">
    <w:name w:val="Неразрешенное упоминание2"/>
    <w:uiPriority w:val="99"/>
    <w:unhideWhenUsed/>
    <w:rsid w:val="00567AD3"/>
    <w:rPr>
      <w:color w:val="605E5C"/>
      <w:shd w:val="clear" w:color="auto" w:fill="E1DFDD"/>
    </w:rPr>
  </w:style>
  <w:style w:type="numbering" w:customStyle="1" w:styleId="1b">
    <w:name w:val="Нет списка1"/>
    <w:next w:val="a2"/>
    <w:uiPriority w:val="99"/>
    <w:semiHidden/>
    <w:unhideWhenUsed/>
    <w:rsid w:val="00567AD3"/>
  </w:style>
  <w:style w:type="numbering" w:customStyle="1" w:styleId="112">
    <w:name w:val="Нет списка11"/>
    <w:next w:val="a2"/>
    <w:uiPriority w:val="99"/>
    <w:semiHidden/>
    <w:unhideWhenUsed/>
    <w:rsid w:val="00567AD3"/>
  </w:style>
  <w:style w:type="paragraph" w:styleId="affffff2">
    <w:name w:val="Plain Text"/>
    <w:basedOn w:val="a"/>
    <w:link w:val="affffff3"/>
    <w:rsid w:val="00567AD3"/>
    <w:pPr>
      <w:spacing w:before="100" w:beforeAutospacing="1" w:after="100" w:afterAutospacing="1" w:line="240" w:lineRule="auto"/>
    </w:pPr>
    <w:rPr>
      <w:rFonts w:ascii="Times New Roman" w:hAnsi="Times New Roman"/>
      <w:sz w:val="24"/>
      <w:szCs w:val="24"/>
    </w:rPr>
  </w:style>
  <w:style w:type="character" w:customStyle="1" w:styleId="affffff3">
    <w:name w:val="Текст Знак"/>
    <w:basedOn w:val="a0"/>
    <w:link w:val="affffff2"/>
    <w:rsid w:val="00567AD3"/>
    <w:rPr>
      <w:rFonts w:ascii="Times New Roman" w:eastAsia="Times New Roman" w:hAnsi="Times New Roman" w:cs="Times New Roman"/>
      <w:sz w:val="24"/>
      <w:szCs w:val="24"/>
      <w:lang w:eastAsia="ru-RU"/>
    </w:rPr>
  </w:style>
  <w:style w:type="character" w:customStyle="1" w:styleId="affffff4">
    <w:name w:val="Колонтитул_"/>
    <w:rsid w:val="00567AD3"/>
    <w:rPr>
      <w:rFonts w:ascii="Century Schoolbook" w:eastAsia="Century Schoolbook" w:hAnsi="Century Schoolbook" w:cs="Century Schoolbook"/>
      <w:b w:val="0"/>
      <w:bCs w:val="0"/>
      <w:i/>
      <w:iCs/>
      <w:smallCaps w:val="0"/>
      <w:strike w:val="0"/>
      <w:sz w:val="16"/>
      <w:szCs w:val="16"/>
      <w:u w:val="none"/>
    </w:rPr>
  </w:style>
  <w:style w:type="character" w:customStyle="1" w:styleId="115pt">
    <w:name w:val="Колонтитул + 11;5 pt;Полужирный;Не курсив"/>
    <w:rsid w:val="00567AD3"/>
    <w:rPr>
      <w:rFonts w:ascii="Century Schoolbook" w:eastAsia="Century Schoolbook" w:hAnsi="Century Schoolbook" w:cs="Century Schoolbook"/>
      <w:b/>
      <w:bCs/>
      <w:i/>
      <w:iCs/>
      <w:smallCaps w:val="0"/>
      <w:strike w:val="0"/>
      <w:color w:val="000000"/>
      <w:spacing w:val="0"/>
      <w:w w:val="100"/>
      <w:position w:val="0"/>
      <w:sz w:val="23"/>
      <w:szCs w:val="23"/>
      <w:u w:val="none"/>
    </w:rPr>
  </w:style>
  <w:style w:type="character" w:customStyle="1" w:styleId="affffff5">
    <w:name w:val="Колонтитул"/>
    <w:rsid w:val="00567AD3"/>
    <w:rPr>
      <w:rFonts w:ascii="Century Schoolbook" w:eastAsia="Century Schoolbook" w:hAnsi="Century Schoolbook" w:cs="Century Schoolbook"/>
      <w:b w:val="0"/>
      <w:bCs w:val="0"/>
      <w:i/>
      <w:iCs/>
      <w:smallCaps w:val="0"/>
      <w:strike w:val="0"/>
      <w:color w:val="000000"/>
      <w:spacing w:val="0"/>
      <w:w w:val="100"/>
      <w:position w:val="0"/>
      <w:sz w:val="16"/>
      <w:szCs w:val="16"/>
      <w:u w:val="none"/>
      <w:lang w:val="ru-RU"/>
    </w:rPr>
  </w:style>
  <w:style w:type="character" w:customStyle="1" w:styleId="9pt">
    <w:name w:val="Основной текст + 9 pt"/>
    <w:uiPriority w:val="99"/>
    <w:rsid w:val="00567AD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rPr>
  </w:style>
  <w:style w:type="paragraph" w:customStyle="1" w:styleId="2a">
    <w:name w:val="Основной текст2"/>
    <w:basedOn w:val="a"/>
    <w:rsid w:val="00567AD3"/>
    <w:pPr>
      <w:widowControl w:val="0"/>
      <w:shd w:val="clear" w:color="auto" w:fill="FFFFFF"/>
      <w:spacing w:after="2520" w:line="221" w:lineRule="exact"/>
      <w:ind w:hanging="500"/>
    </w:pPr>
    <w:rPr>
      <w:rFonts w:ascii="Century Schoolbook" w:eastAsia="Century Schoolbook" w:hAnsi="Century Schoolbook" w:cs="Century Schoolbook"/>
      <w:sz w:val="19"/>
      <w:szCs w:val="19"/>
    </w:rPr>
  </w:style>
  <w:style w:type="character" w:customStyle="1" w:styleId="9pt0">
    <w:name w:val="Основной текст + 9 pt;Курсив"/>
    <w:rsid w:val="00567AD3"/>
    <w:rPr>
      <w:rFonts w:ascii="Century Schoolbook" w:eastAsia="Century Schoolbook" w:hAnsi="Century Schoolbook" w:cs="Century Schoolbook"/>
      <w:b w:val="0"/>
      <w:bCs w:val="0"/>
      <w:i/>
      <w:iCs/>
      <w:smallCaps w:val="0"/>
      <w:strike w:val="0"/>
      <w:color w:val="000000"/>
      <w:spacing w:val="0"/>
      <w:w w:val="100"/>
      <w:position w:val="0"/>
      <w:sz w:val="18"/>
      <w:szCs w:val="18"/>
      <w:u w:val="none"/>
      <w:shd w:val="clear" w:color="auto" w:fill="FFFFFF"/>
      <w:lang w:val="ru-RU"/>
    </w:rPr>
  </w:style>
  <w:style w:type="character" w:customStyle="1" w:styleId="2b">
    <w:name w:val="Заголовок №2"/>
    <w:rsid w:val="00567AD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0">
    <w:name w:val="Основной текст (7)_"/>
    <w:rsid w:val="00567AD3"/>
    <w:rPr>
      <w:rFonts w:ascii="Century Schoolbook" w:eastAsia="Century Schoolbook" w:hAnsi="Century Schoolbook" w:cs="Century Schoolbook"/>
      <w:b w:val="0"/>
      <w:bCs w:val="0"/>
      <w:i w:val="0"/>
      <w:iCs w:val="0"/>
      <w:smallCaps w:val="0"/>
      <w:strike w:val="0"/>
      <w:sz w:val="18"/>
      <w:szCs w:val="18"/>
      <w:u w:val="none"/>
    </w:rPr>
  </w:style>
  <w:style w:type="character" w:customStyle="1" w:styleId="71">
    <w:name w:val="Основной текст (7) + Курсив"/>
    <w:rsid w:val="00567AD3"/>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rPr>
  </w:style>
  <w:style w:type="character" w:customStyle="1" w:styleId="72">
    <w:name w:val="Основной текст (7)"/>
    <w:rsid w:val="00567AD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rPr>
  </w:style>
  <w:style w:type="character" w:customStyle="1" w:styleId="92">
    <w:name w:val="Основной текст (9)_"/>
    <w:rsid w:val="00567AD3"/>
    <w:rPr>
      <w:rFonts w:ascii="Franklin Gothic Medium" w:eastAsia="Franklin Gothic Medium" w:hAnsi="Franklin Gothic Medium" w:cs="Franklin Gothic Medium"/>
      <w:b/>
      <w:bCs/>
      <w:i w:val="0"/>
      <w:iCs w:val="0"/>
      <w:smallCaps w:val="0"/>
      <w:strike w:val="0"/>
      <w:sz w:val="29"/>
      <w:szCs w:val="29"/>
      <w:u w:val="none"/>
    </w:rPr>
  </w:style>
  <w:style w:type="character" w:customStyle="1" w:styleId="93">
    <w:name w:val="Основной текст (9)"/>
    <w:rsid w:val="00567AD3"/>
    <w:rPr>
      <w:rFonts w:ascii="Franklin Gothic Medium" w:eastAsia="Franklin Gothic Medium" w:hAnsi="Franklin Gothic Medium" w:cs="Franklin Gothic Medium"/>
      <w:b/>
      <w:bCs/>
      <w:i w:val="0"/>
      <w:iCs w:val="0"/>
      <w:smallCaps w:val="0"/>
      <w:strike w:val="0"/>
      <w:color w:val="000000"/>
      <w:spacing w:val="0"/>
      <w:w w:val="100"/>
      <w:position w:val="0"/>
      <w:sz w:val="29"/>
      <w:szCs w:val="29"/>
      <w:u w:val="none"/>
      <w:lang w:val="ru-RU"/>
    </w:rPr>
  </w:style>
  <w:style w:type="character" w:customStyle="1" w:styleId="affffff6">
    <w:name w:val="Колонтитул + Полужирный"/>
    <w:rsid w:val="00567AD3"/>
    <w:rPr>
      <w:rFonts w:ascii="Century Schoolbook" w:eastAsia="Century Schoolbook" w:hAnsi="Century Schoolbook" w:cs="Century Schoolbook"/>
      <w:b/>
      <w:bCs/>
      <w:i/>
      <w:iCs/>
      <w:smallCaps w:val="0"/>
      <w:strike w:val="0"/>
      <w:color w:val="000000"/>
      <w:spacing w:val="0"/>
      <w:w w:val="100"/>
      <w:position w:val="0"/>
      <w:sz w:val="16"/>
      <w:szCs w:val="16"/>
      <w:u w:val="none"/>
      <w:lang w:val="ru-RU"/>
    </w:rPr>
  </w:style>
  <w:style w:type="character" w:customStyle="1" w:styleId="1c">
    <w:name w:val="Название Знак1"/>
    <w:uiPriority w:val="10"/>
    <w:rsid w:val="00567AD3"/>
    <w:rPr>
      <w:rFonts w:ascii="Cambria" w:eastAsia="Times New Roman" w:hAnsi="Cambria" w:cs="Times New Roman"/>
      <w:b/>
      <w:bCs/>
      <w:kern w:val="28"/>
      <w:sz w:val="32"/>
      <w:szCs w:val="32"/>
    </w:rPr>
  </w:style>
  <w:style w:type="character" w:customStyle="1" w:styleId="80">
    <w:name w:val="Основной текст (8)_"/>
    <w:rsid w:val="00567AD3"/>
    <w:rPr>
      <w:rFonts w:ascii="Century Schoolbook" w:eastAsia="Century Schoolbook" w:hAnsi="Century Schoolbook" w:cs="Century Schoolbook"/>
      <w:b/>
      <w:bCs/>
      <w:i/>
      <w:iCs/>
      <w:smallCaps w:val="0"/>
      <w:strike w:val="0"/>
      <w:sz w:val="19"/>
      <w:szCs w:val="19"/>
      <w:u w:val="none"/>
    </w:rPr>
  </w:style>
  <w:style w:type="character" w:customStyle="1" w:styleId="81">
    <w:name w:val="Основной текст (8)"/>
    <w:rsid w:val="00567AD3"/>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affffff7">
    <w:name w:val="Основной текст + Курсив"/>
    <w:rsid w:val="00567AD3"/>
    <w:rPr>
      <w:rFonts w:ascii="Century Schoolbook" w:hAnsi="Century Schoolbook" w:cs="Century Schoolbook"/>
      <w:i/>
      <w:iCs/>
      <w:color w:val="000000"/>
      <w:spacing w:val="0"/>
      <w:w w:val="100"/>
      <w:position w:val="0"/>
      <w:sz w:val="20"/>
      <w:szCs w:val="20"/>
      <w:shd w:val="clear" w:color="auto" w:fill="FFFFFF"/>
      <w:lang w:val="ru-RU"/>
    </w:rPr>
  </w:style>
  <w:style w:type="paragraph" w:customStyle="1" w:styleId="FR1">
    <w:name w:val="FR1"/>
    <w:uiPriority w:val="99"/>
    <w:rsid w:val="00567AD3"/>
    <w:pPr>
      <w:widowControl w:val="0"/>
      <w:autoSpaceDE w:val="0"/>
      <w:autoSpaceDN w:val="0"/>
      <w:adjustRightInd w:val="0"/>
      <w:spacing w:after="0" w:line="240" w:lineRule="auto"/>
      <w:ind w:firstLine="780"/>
      <w:jc w:val="both"/>
    </w:pPr>
    <w:rPr>
      <w:rFonts w:ascii="Arial" w:eastAsia="Times New Roman" w:hAnsi="Arial" w:cs="Arial"/>
      <w:sz w:val="28"/>
      <w:szCs w:val="28"/>
      <w:lang w:eastAsia="ru-RU"/>
    </w:rPr>
  </w:style>
  <w:style w:type="paragraph" w:customStyle="1" w:styleId="FR4">
    <w:name w:val="FR4"/>
    <w:uiPriority w:val="99"/>
    <w:rsid w:val="00567AD3"/>
    <w:pPr>
      <w:widowControl w:val="0"/>
      <w:autoSpaceDE w:val="0"/>
      <w:autoSpaceDN w:val="0"/>
      <w:adjustRightInd w:val="0"/>
      <w:spacing w:after="0" w:line="240" w:lineRule="auto"/>
      <w:jc w:val="both"/>
    </w:pPr>
    <w:rPr>
      <w:rFonts w:ascii="Times New Roman" w:eastAsia="Times New Roman" w:hAnsi="Times New Roman" w:cs="Times New Roman"/>
      <w:sz w:val="12"/>
      <w:szCs w:val="12"/>
      <w:lang w:eastAsia="ru-RU"/>
    </w:rPr>
  </w:style>
  <w:style w:type="character" w:customStyle="1" w:styleId="52">
    <w:name w:val="Основной текст (5)"/>
    <w:rsid w:val="00567AD3"/>
    <w:rPr>
      <w:rFonts w:ascii="Century Schoolbook" w:hAnsi="Century Schoolbook" w:cs="Century Schoolbook"/>
      <w:color w:val="000000"/>
      <w:spacing w:val="0"/>
      <w:w w:val="100"/>
      <w:position w:val="0"/>
      <w:sz w:val="18"/>
      <w:szCs w:val="18"/>
      <w:u w:val="none"/>
      <w:lang w:val="ru-RU"/>
    </w:rPr>
  </w:style>
  <w:style w:type="character" w:customStyle="1" w:styleId="100">
    <w:name w:val="Основной текст (10)"/>
    <w:rsid w:val="00567AD3"/>
    <w:rPr>
      <w:rFonts w:ascii="Franklin Gothic Demi" w:hAnsi="Franklin Gothic Demi" w:cs="Franklin Gothic Demi"/>
      <w:color w:val="000000"/>
      <w:spacing w:val="0"/>
      <w:w w:val="100"/>
      <w:position w:val="0"/>
      <w:sz w:val="27"/>
      <w:szCs w:val="27"/>
      <w:u w:val="none"/>
      <w:lang w:val="ru-RU"/>
    </w:rPr>
  </w:style>
  <w:style w:type="character" w:customStyle="1" w:styleId="1d">
    <w:name w:val="Заголовок №1_"/>
    <w:link w:val="113"/>
    <w:uiPriority w:val="99"/>
    <w:locked/>
    <w:rsid w:val="00567AD3"/>
    <w:rPr>
      <w:rFonts w:ascii="Franklin Gothic Demi" w:hAnsi="Franklin Gothic Demi" w:cs="Franklin Gothic Demi"/>
      <w:sz w:val="36"/>
      <w:szCs w:val="36"/>
      <w:shd w:val="clear" w:color="auto" w:fill="FFFFFF"/>
    </w:rPr>
  </w:style>
  <w:style w:type="character" w:customStyle="1" w:styleId="9pt1">
    <w:name w:val="Основной текст + 9 pt1"/>
    <w:aliases w:val="Курсив"/>
    <w:uiPriority w:val="99"/>
    <w:rsid w:val="00567AD3"/>
    <w:rPr>
      <w:rFonts w:ascii="Century Schoolbook" w:hAnsi="Century Schoolbook" w:cs="Century Schoolbook"/>
      <w:i/>
      <w:iCs/>
      <w:color w:val="000000"/>
      <w:spacing w:val="0"/>
      <w:w w:val="100"/>
      <w:position w:val="0"/>
      <w:sz w:val="18"/>
      <w:szCs w:val="18"/>
      <w:u w:val="none"/>
      <w:shd w:val="clear" w:color="auto" w:fill="FFFFFF"/>
      <w:lang w:val="ru-RU"/>
    </w:rPr>
  </w:style>
  <w:style w:type="paragraph" w:customStyle="1" w:styleId="113">
    <w:name w:val="Заголовок №11"/>
    <w:basedOn w:val="a"/>
    <w:link w:val="1d"/>
    <w:uiPriority w:val="99"/>
    <w:rsid w:val="00567AD3"/>
    <w:pPr>
      <w:widowControl w:val="0"/>
      <w:shd w:val="clear" w:color="auto" w:fill="FFFFFF"/>
      <w:spacing w:after="1980" w:line="240" w:lineRule="atLeast"/>
      <w:jc w:val="center"/>
      <w:outlineLvl w:val="0"/>
    </w:pPr>
    <w:rPr>
      <w:rFonts w:ascii="Franklin Gothic Demi" w:eastAsiaTheme="minorHAnsi" w:hAnsi="Franklin Gothic Demi" w:cs="Franklin Gothic Demi"/>
      <w:sz w:val="36"/>
      <w:szCs w:val="36"/>
      <w:lang w:eastAsia="en-US"/>
    </w:rPr>
  </w:style>
  <w:style w:type="character" w:customStyle="1" w:styleId="fontstyle01">
    <w:name w:val="fontstyle01"/>
    <w:qFormat/>
    <w:rsid w:val="00567AD3"/>
    <w:rPr>
      <w:rFonts w:ascii="Times New Roman" w:hAnsi="Times New Roman" w:cs="Times New Roman" w:hint="default"/>
      <w:b w:val="0"/>
      <w:bCs w:val="0"/>
      <w:i w:val="0"/>
      <w:iCs w:val="0"/>
      <w:color w:val="000000"/>
      <w:sz w:val="24"/>
      <w:szCs w:val="24"/>
    </w:rPr>
  </w:style>
  <w:style w:type="character" w:customStyle="1" w:styleId="normaltextrun">
    <w:name w:val="normaltextrun"/>
    <w:basedOn w:val="a0"/>
    <w:rsid w:val="00567AD3"/>
  </w:style>
  <w:style w:type="character" w:customStyle="1" w:styleId="eop">
    <w:name w:val="eop"/>
    <w:basedOn w:val="a0"/>
    <w:rsid w:val="00567AD3"/>
  </w:style>
  <w:style w:type="paragraph" w:styleId="affffff8">
    <w:name w:val="Revision"/>
    <w:hidden/>
    <w:uiPriority w:val="99"/>
    <w:semiHidden/>
    <w:rsid w:val="00567AD3"/>
    <w:pPr>
      <w:spacing w:after="0" w:line="240" w:lineRule="auto"/>
    </w:pPr>
    <w:rPr>
      <w:rFonts w:ascii="Times New Roman" w:eastAsia="Times New Roman" w:hAnsi="Times New Roman" w:cs="Times New Roman"/>
      <w:sz w:val="24"/>
      <w:szCs w:val="24"/>
      <w:lang w:eastAsia="ru-RU"/>
    </w:rPr>
  </w:style>
  <w:style w:type="character" w:customStyle="1" w:styleId="affffff9">
    <w:name w:val="Обычный (веб) Знак"/>
    <w:locked/>
    <w:rsid w:val="00567AD3"/>
    <w:rPr>
      <w:rFonts w:ascii="Times New Roman" w:hAnsi="Times New Roman"/>
      <w:sz w:val="24"/>
      <w:szCs w:val="24"/>
      <w:lang w:val="en-US" w:eastAsia="nl-NL"/>
    </w:rPr>
  </w:style>
  <w:style w:type="table" w:customStyle="1" w:styleId="330">
    <w:name w:val="Таблица простая 33"/>
    <w:basedOn w:val="a1"/>
    <w:uiPriority w:val="43"/>
    <w:rsid w:val="00567AD3"/>
    <w:pPr>
      <w:spacing w:after="160" w:line="256" w:lineRule="auto"/>
    </w:pPr>
    <w:rPr>
      <w:rFonts w:ascii="Calibri" w:eastAsia="Calibri" w:hAnsi="Calibri" w:cs="Times New Roman"/>
    </w:rPr>
    <w:tblPr>
      <w:tblStyleRowBandSize w:val="1"/>
      <w:tblStyleColBandSize w:val="1"/>
      <w:tblInd w:w="0" w:type="dxa"/>
      <w:tblCellMar>
        <w:top w:w="0" w:type="dxa"/>
        <w:left w:w="100" w:type="dxa"/>
        <w:bottom w:w="0" w:type="dxa"/>
        <w:right w:w="100"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character" w:customStyle="1" w:styleId="UnresolvedMention">
    <w:name w:val="Unresolved Mention"/>
    <w:uiPriority w:val="99"/>
    <w:unhideWhenUsed/>
    <w:rsid w:val="00567AD3"/>
    <w:rPr>
      <w:color w:val="605E5C"/>
      <w:shd w:val="clear" w:color="auto" w:fill="E1DFDD"/>
    </w:rPr>
  </w:style>
  <w:style w:type="character" w:customStyle="1" w:styleId="affffffa">
    <w:name w:val="Основной текст + Полужирный"/>
    <w:aliases w:val="Курсив2"/>
    <w:uiPriority w:val="99"/>
    <w:rsid w:val="00567AD3"/>
    <w:rPr>
      <w:rFonts w:ascii="Century Schoolbook" w:eastAsia="Century Schoolbook" w:hAnsi="Century Schoolbook" w:cs="Century Schoolbook"/>
      <w:b/>
      <w:bCs/>
      <w:i/>
      <w:iCs/>
      <w:color w:val="000000"/>
      <w:spacing w:val="0"/>
      <w:w w:val="100"/>
      <w:position w:val="0"/>
      <w:sz w:val="19"/>
      <w:szCs w:val="19"/>
      <w:u w:val="none"/>
      <w:shd w:val="clear" w:color="auto" w:fill="FFFFFF"/>
      <w:lang w:val="ru-RU" w:eastAsia="en-US"/>
    </w:rPr>
  </w:style>
  <w:style w:type="character" w:customStyle="1" w:styleId="1e">
    <w:name w:val="Текст концевой сноски Знак1"/>
    <w:basedOn w:val="a0"/>
    <w:uiPriority w:val="99"/>
    <w:semiHidden/>
    <w:rsid w:val="00567AD3"/>
    <w:rPr>
      <w:sz w:val="20"/>
      <w:szCs w:val="20"/>
    </w:rPr>
  </w:style>
  <w:style w:type="paragraph" w:customStyle="1" w:styleId="p33">
    <w:name w:val="p33"/>
    <w:basedOn w:val="a"/>
    <w:uiPriority w:val="99"/>
    <w:rsid w:val="00567AD3"/>
    <w:pPr>
      <w:spacing w:before="100" w:beforeAutospacing="1" w:after="100" w:afterAutospacing="1" w:line="240" w:lineRule="auto"/>
    </w:pPr>
    <w:rPr>
      <w:rFonts w:ascii="Times New Roman" w:hAnsi="Times New Roman"/>
      <w:sz w:val="24"/>
      <w:szCs w:val="24"/>
    </w:rPr>
  </w:style>
  <w:style w:type="paragraph" w:customStyle="1" w:styleId="p31">
    <w:name w:val="p31"/>
    <w:basedOn w:val="a"/>
    <w:uiPriority w:val="99"/>
    <w:rsid w:val="00567AD3"/>
    <w:pPr>
      <w:spacing w:before="100" w:beforeAutospacing="1" w:after="100" w:afterAutospacing="1" w:line="240" w:lineRule="auto"/>
    </w:pPr>
    <w:rPr>
      <w:rFonts w:ascii="Times New Roman" w:hAnsi="Times New Roman"/>
      <w:sz w:val="24"/>
      <w:szCs w:val="24"/>
    </w:rPr>
  </w:style>
  <w:style w:type="character" w:customStyle="1" w:styleId="s10">
    <w:name w:val="s1"/>
    <w:uiPriority w:val="99"/>
    <w:rsid w:val="00567AD3"/>
    <w:rPr>
      <w:rFonts w:ascii="Times New Roman" w:hAnsi="Times New Roman" w:cs="Times New Roman" w:hint="default"/>
    </w:rPr>
  </w:style>
  <w:style w:type="paragraph" w:customStyle="1" w:styleId="311">
    <w:name w:val="Текст сноски Знак3 Знак11"/>
    <w:basedOn w:val="a"/>
    <w:next w:val="a9"/>
    <w:uiPriority w:val="99"/>
    <w:semiHidden/>
    <w:unhideWhenUsed/>
    <w:qFormat/>
    <w:rsid w:val="00567AD3"/>
    <w:pPr>
      <w:spacing w:after="0" w:line="240" w:lineRule="auto"/>
    </w:pPr>
    <w:rPr>
      <w:rFonts w:ascii="Times New Roman" w:eastAsia="Calibri" w:hAnsi="Times New Roman"/>
      <w:sz w:val="20"/>
      <w:szCs w:val="20"/>
      <w:lang w:eastAsia="en-US"/>
    </w:rPr>
  </w:style>
  <w:style w:type="paragraph" w:customStyle="1" w:styleId="p30">
    <w:name w:val="p30"/>
    <w:basedOn w:val="a"/>
    <w:uiPriority w:val="99"/>
    <w:rsid w:val="00567AD3"/>
    <w:pPr>
      <w:spacing w:before="100" w:beforeAutospacing="1" w:after="100" w:afterAutospacing="1" w:line="240" w:lineRule="auto"/>
    </w:pPr>
    <w:rPr>
      <w:rFonts w:ascii="Times New Roman" w:hAnsi="Times New Roman"/>
      <w:sz w:val="24"/>
      <w:szCs w:val="24"/>
    </w:rPr>
  </w:style>
  <w:style w:type="paragraph" w:customStyle="1" w:styleId="p28">
    <w:name w:val="p28"/>
    <w:basedOn w:val="a"/>
    <w:uiPriority w:val="99"/>
    <w:rsid w:val="00567AD3"/>
    <w:pPr>
      <w:spacing w:before="100" w:beforeAutospacing="1" w:after="100" w:afterAutospacing="1" w:line="240" w:lineRule="auto"/>
    </w:pPr>
    <w:rPr>
      <w:rFonts w:ascii="Times New Roman" w:hAnsi="Times New Roman"/>
      <w:sz w:val="24"/>
      <w:szCs w:val="24"/>
    </w:rPr>
  </w:style>
  <w:style w:type="character" w:customStyle="1" w:styleId="WW8Num22z0">
    <w:name w:val="WW8Num22z0"/>
    <w:rsid w:val="00567AD3"/>
    <w:rPr>
      <w:rFonts w:ascii="Times New Roman" w:hAnsi="Times New Roman" w:cs="Times New Roman"/>
    </w:rPr>
  </w:style>
  <w:style w:type="character" w:customStyle="1" w:styleId="s17">
    <w:name w:val="s17"/>
    <w:uiPriority w:val="99"/>
    <w:rsid w:val="00567AD3"/>
    <w:rPr>
      <w:rFonts w:ascii="Times New Roman" w:hAnsi="Times New Roman" w:cs="Times New Roman" w:hint="default"/>
    </w:rPr>
  </w:style>
  <w:style w:type="character" w:customStyle="1" w:styleId="s18">
    <w:name w:val="s18"/>
    <w:uiPriority w:val="99"/>
    <w:rsid w:val="00567AD3"/>
    <w:rPr>
      <w:rFonts w:ascii="Times New Roman" w:hAnsi="Times New Roman" w:cs="Times New Roman" w:hint="default"/>
    </w:rPr>
  </w:style>
  <w:style w:type="paragraph" w:customStyle="1" w:styleId="cardtext">
    <w:name w:val="card__text"/>
    <w:basedOn w:val="a"/>
    <w:rsid w:val="00567AD3"/>
    <w:pPr>
      <w:spacing w:before="100" w:beforeAutospacing="1" w:after="100" w:afterAutospacing="1" w:line="240" w:lineRule="auto"/>
    </w:pPr>
    <w:rPr>
      <w:rFonts w:ascii="Times New Roman" w:hAnsi="Times New Roman"/>
      <w:sz w:val="24"/>
      <w:szCs w:val="24"/>
    </w:rPr>
  </w:style>
  <w:style w:type="paragraph" w:customStyle="1" w:styleId="p13">
    <w:name w:val="p13"/>
    <w:basedOn w:val="a"/>
    <w:uiPriority w:val="99"/>
    <w:rsid w:val="00567AD3"/>
    <w:pPr>
      <w:spacing w:before="100" w:beforeAutospacing="1" w:after="100" w:afterAutospacing="1" w:line="240" w:lineRule="auto"/>
    </w:pPr>
    <w:rPr>
      <w:rFonts w:ascii="Times New Roman" w:hAnsi="Times New Roman"/>
      <w:sz w:val="24"/>
      <w:szCs w:val="24"/>
    </w:rPr>
  </w:style>
  <w:style w:type="character" w:customStyle="1" w:styleId="Bodytext7">
    <w:name w:val="Body text (7)_"/>
    <w:link w:val="Bodytext70"/>
    <w:uiPriority w:val="99"/>
    <w:rsid w:val="00567AD3"/>
    <w:rPr>
      <w:rFonts w:ascii="Times New Roman" w:hAnsi="Times New Roman"/>
      <w:sz w:val="19"/>
      <w:szCs w:val="19"/>
      <w:shd w:val="clear" w:color="auto" w:fill="FFFFFF"/>
    </w:rPr>
  </w:style>
  <w:style w:type="paragraph" w:customStyle="1" w:styleId="Bodytext70">
    <w:name w:val="Body text (7)"/>
    <w:basedOn w:val="a"/>
    <w:link w:val="Bodytext7"/>
    <w:uiPriority w:val="99"/>
    <w:rsid w:val="00567AD3"/>
    <w:pPr>
      <w:shd w:val="clear" w:color="auto" w:fill="FFFFFF"/>
      <w:spacing w:after="0" w:line="226" w:lineRule="exact"/>
    </w:pPr>
    <w:rPr>
      <w:rFonts w:ascii="Times New Roman" w:eastAsiaTheme="minorHAnsi" w:hAnsi="Times New Roman" w:cstheme="minorBidi"/>
      <w:sz w:val="19"/>
      <w:szCs w:val="19"/>
      <w:lang w:eastAsia="en-US"/>
    </w:rPr>
  </w:style>
  <w:style w:type="paragraph" w:styleId="affffffb">
    <w:name w:val="Body Text Indent"/>
    <w:basedOn w:val="a"/>
    <w:link w:val="affffffc"/>
    <w:uiPriority w:val="99"/>
    <w:rsid w:val="00567AD3"/>
    <w:pPr>
      <w:spacing w:after="120"/>
      <w:ind w:left="283"/>
    </w:pPr>
    <w:rPr>
      <w:lang w:val="x-none" w:eastAsia="x-none"/>
    </w:rPr>
  </w:style>
  <w:style w:type="character" w:customStyle="1" w:styleId="affffffc">
    <w:name w:val="Основной текст с отступом Знак"/>
    <w:basedOn w:val="a0"/>
    <w:link w:val="affffffb"/>
    <w:uiPriority w:val="99"/>
    <w:rsid w:val="00567AD3"/>
    <w:rPr>
      <w:rFonts w:ascii="Calibri" w:eastAsia="Times New Roman" w:hAnsi="Calibri" w:cs="Times New Roman"/>
      <w:lang w:val="x-none" w:eastAsia="x-none"/>
    </w:rPr>
  </w:style>
  <w:style w:type="character" w:customStyle="1" w:styleId="2c">
    <w:name w:val="Название Знак2"/>
    <w:uiPriority w:val="10"/>
    <w:locked/>
    <w:rsid w:val="00567AD3"/>
    <w:rPr>
      <w:rFonts w:ascii="Times New Roman" w:hAnsi="Times New Roman"/>
      <w:kern w:val="28"/>
      <w:sz w:val="24"/>
      <w:szCs w:val="24"/>
    </w:rPr>
  </w:style>
  <w:style w:type="paragraph" w:styleId="affffffd">
    <w:name w:val="Document Map"/>
    <w:basedOn w:val="a"/>
    <w:link w:val="affffffe"/>
    <w:uiPriority w:val="99"/>
    <w:rsid w:val="00567AD3"/>
    <w:rPr>
      <w:rFonts w:ascii="Tahoma" w:hAnsi="Tahoma"/>
      <w:sz w:val="16"/>
      <w:szCs w:val="16"/>
      <w:lang w:val="x-none" w:eastAsia="x-none"/>
    </w:rPr>
  </w:style>
  <w:style w:type="character" w:customStyle="1" w:styleId="affffffe">
    <w:name w:val="Схема документа Знак"/>
    <w:basedOn w:val="a0"/>
    <w:link w:val="affffffd"/>
    <w:uiPriority w:val="99"/>
    <w:rsid w:val="00567AD3"/>
    <w:rPr>
      <w:rFonts w:ascii="Tahoma" w:eastAsia="Times New Roman" w:hAnsi="Tahoma"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59D"/>
    <w:rPr>
      <w:rFonts w:ascii="Calibri" w:eastAsia="Times New Roman" w:hAnsi="Calibri" w:cs="Times New Roman"/>
      <w:lang w:eastAsia="ru-RU"/>
    </w:rPr>
  </w:style>
  <w:style w:type="paragraph" w:styleId="1">
    <w:name w:val="heading 1"/>
    <w:basedOn w:val="a"/>
    <w:next w:val="a"/>
    <w:link w:val="10"/>
    <w:qFormat/>
    <w:rsid w:val="00567AD3"/>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567AD3"/>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567AD3"/>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567AD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567AD3"/>
    <w:pPr>
      <w:spacing w:before="240" w:after="60" w:line="240" w:lineRule="auto"/>
      <w:outlineLvl w:val="4"/>
    </w:pPr>
    <w:rPr>
      <w:rFonts w:ascii="Times New Roman" w:hAnsi="Times New Roman"/>
      <w:b/>
      <w:bCs/>
      <w:i/>
      <w:iCs/>
      <w:sz w:val="26"/>
      <w:szCs w:val="26"/>
      <w:lang w:eastAsia="ar-SA"/>
    </w:rPr>
  </w:style>
  <w:style w:type="paragraph" w:styleId="9">
    <w:name w:val="heading 9"/>
    <w:basedOn w:val="a"/>
    <w:next w:val="a"/>
    <w:link w:val="90"/>
    <w:qFormat/>
    <w:rsid w:val="00567AD3"/>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7AD3"/>
    <w:rPr>
      <w:rFonts w:ascii="Times New Roman" w:eastAsia="Times New Roman" w:hAnsi="Times New Roman" w:cs="Times New Roman"/>
      <w:b/>
      <w:bCs/>
      <w:kern w:val="32"/>
      <w:sz w:val="24"/>
      <w:szCs w:val="24"/>
      <w:lang w:eastAsia="ru-RU"/>
    </w:rPr>
  </w:style>
  <w:style w:type="character" w:customStyle="1" w:styleId="20">
    <w:name w:val="Заголовок 2 Знак"/>
    <w:basedOn w:val="a0"/>
    <w:link w:val="2"/>
    <w:uiPriority w:val="99"/>
    <w:rsid w:val="00567AD3"/>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567AD3"/>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567AD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567AD3"/>
    <w:rPr>
      <w:rFonts w:ascii="Times New Roman" w:eastAsia="Times New Roman" w:hAnsi="Times New Roman" w:cs="Times New Roman"/>
      <w:b/>
      <w:bCs/>
      <w:i/>
      <w:iCs/>
      <w:sz w:val="26"/>
      <w:szCs w:val="26"/>
      <w:lang w:eastAsia="ar-SA"/>
    </w:rPr>
  </w:style>
  <w:style w:type="character" w:customStyle="1" w:styleId="90">
    <w:name w:val="Заголовок 9 Знак"/>
    <w:basedOn w:val="a0"/>
    <w:link w:val="9"/>
    <w:rsid w:val="00567AD3"/>
    <w:rPr>
      <w:rFonts w:ascii="Arial" w:eastAsia="Times New Roman" w:hAnsi="Arial" w:cs="Arial"/>
      <w:lang w:eastAsia="ru-RU"/>
    </w:rPr>
  </w:style>
  <w:style w:type="paragraph" w:styleId="a3">
    <w:name w:val="Body Text"/>
    <w:basedOn w:val="a"/>
    <w:link w:val="a4"/>
    <w:rsid w:val="00567AD3"/>
    <w:pPr>
      <w:spacing w:after="0" w:line="240" w:lineRule="auto"/>
    </w:pPr>
    <w:rPr>
      <w:rFonts w:ascii="Times New Roman" w:hAnsi="Times New Roman"/>
      <w:sz w:val="24"/>
      <w:szCs w:val="24"/>
    </w:rPr>
  </w:style>
  <w:style w:type="character" w:customStyle="1" w:styleId="a4">
    <w:name w:val="Основной текст Знак"/>
    <w:basedOn w:val="a0"/>
    <w:link w:val="a3"/>
    <w:rsid w:val="00567AD3"/>
    <w:rPr>
      <w:rFonts w:ascii="Times New Roman" w:eastAsia="Times New Roman" w:hAnsi="Times New Roman" w:cs="Times New Roman"/>
      <w:sz w:val="24"/>
      <w:szCs w:val="24"/>
      <w:lang w:eastAsia="ru-RU"/>
    </w:rPr>
  </w:style>
  <w:style w:type="paragraph" w:styleId="21">
    <w:name w:val="Body Text 2"/>
    <w:basedOn w:val="a"/>
    <w:link w:val="22"/>
    <w:rsid w:val="00567AD3"/>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567AD3"/>
    <w:rPr>
      <w:rFonts w:ascii="Times New Roman" w:eastAsia="Times New Roman" w:hAnsi="Times New Roman" w:cs="Times New Roman"/>
      <w:sz w:val="24"/>
      <w:szCs w:val="24"/>
      <w:lang w:eastAsia="ru-RU"/>
    </w:rPr>
  </w:style>
  <w:style w:type="character" w:customStyle="1" w:styleId="blk">
    <w:name w:val="blk"/>
    <w:rsid w:val="00567AD3"/>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567AD3"/>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67AD3"/>
    <w:rPr>
      <w:rFonts w:ascii="Times New Roman" w:eastAsia="Times New Roman" w:hAnsi="Times New Roman" w:cs="Times New Roman"/>
      <w:sz w:val="24"/>
      <w:szCs w:val="24"/>
      <w:lang w:eastAsia="ru-RU"/>
    </w:rPr>
  </w:style>
  <w:style w:type="character" w:styleId="a7">
    <w:name w:val="page number"/>
    <w:rsid w:val="00567AD3"/>
    <w:rPr>
      <w:rFonts w:cs="Times New Roman"/>
    </w:rPr>
  </w:style>
  <w:style w:type="paragraph" w:styleId="a8">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3"/>
    <w:qFormat/>
    <w:rsid w:val="00567AD3"/>
    <w:pPr>
      <w:widowControl w:val="0"/>
      <w:spacing w:after="0" w:line="240" w:lineRule="auto"/>
    </w:pPr>
    <w:rPr>
      <w:rFonts w:ascii="Times New Roman" w:hAnsi="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567AD3"/>
    <w:pPr>
      <w:spacing w:after="0" w:line="240" w:lineRule="auto"/>
    </w:pPr>
    <w:rPr>
      <w:rFonts w:ascii="Times New Roman" w:hAnsi="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567AD3"/>
    <w:rPr>
      <w:rFonts w:ascii="Times New Roman" w:eastAsia="Times New Roman" w:hAnsi="Times New Roman" w:cs="Times New Roman"/>
      <w:sz w:val="20"/>
      <w:szCs w:val="20"/>
      <w:lang w:val="en-US" w:eastAsia="ru-RU"/>
    </w:rPr>
  </w:style>
  <w:style w:type="character" w:styleId="ab">
    <w:name w:val="footnote reference"/>
    <w:uiPriority w:val="99"/>
    <w:rsid w:val="00567AD3"/>
    <w:rPr>
      <w:rFonts w:cs="Times New Roman"/>
      <w:vertAlign w:val="superscript"/>
    </w:rPr>
  </w:style>
  <w:style w:type="paragraph" w:styleId="24">
    <w:name w:val="List 2"/>
    <w:basedOn w:val="a"/>
    <w:rsid w:val="00567AD3"/>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567AD3"/>
    <w:rPr>
      <w:rFonts w:cs="Times New Roman"/>
      <w:color w:val="0000FF"/>
      <w:u w:val="single"/>
    </w:rPr>
  </w:style>
  <w:style w:type="paragraph" w:styleId="11">
    <w:name w:val="toc 1"/>
    <w:basedOn w:val="a"/>
    <w:next w:val="a"/>
    <w:autoRedefine/>
    <w:uiPriority w:val="39"/>
    <w:rsid w:val="00567AD3"/>
    <w:pPr>
      <w:spacing w:before="240" w:after="120" w:line="240" w:lineRule="auto"/>
    </w:pPr>
    <w:rPr>
      <w:rFonts w:cs="Calibri"/>
      <w:b/>
      <w:bCs/>
      <w:sz w:val="20"/>
      <w:szCs w:val="20"/>
    </w:rPr>
  </w:style>
  <w:style w:type="paragraph" w:styleId="25">
    <w:name w:val="toc 2"/>
    <w:basedOn w:val="a"/>
    <w:next w:val="a"/>
    <w:autoRedefine/>
    <w:uiPriority w:val="39"/>
    <w:rsid w:val="00567AD3"/>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567AD3"/>
    <w:pPr>
      <w:spacing w:after="0" w:line="240" w:lineRule="auto"/>
      <w:ind w:left="480"/>
    </w:pPr>
    <w:rPr>
      <w:rFonts w:ascii="Times New Roman" w:hAnsi="Times New Roman"/>
      <w:sz w:val="28"/>
      <w:szCs w:val="28"/>
    </w:rPr>
  </w:style>
  <w:style w:type="character" w:customStyle="1" w:styleId="FootnoteTextChar">
    <w:name w:val="Footnote Text Char"/>
    <w:locked/>
    <w:rsid w:val="00567AD3"/>
    <w:rPr>
      <w:rFonts w:ascii="Times New Roman" w:hAnsi="Times New Roman"/>
      <w:sz w:val="20"/>
      <w:lang w:eastAsia="ru-RU"/>
    </w:rPr>
  </w:style>
  <w:style w:type="paragraph" w:styleId="ad">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e"/>
    <w:uiPriority w:val="99"/>
    <w:qFormat/>
    <w:rsid w:val="00567AD3"/>
    <w:pPr>
      <w:spacing w:before="120" w:after="120" w:line="240" w:lineRule="auto"/>
      <w:ind w:left="708"/>
    </w:pPr>
    <w:rPr>
      <w:rFonts w:ascii="Times New Roman" w:hAnsi="Times New Roman"/>
      <w:sz w:val="24"/>
      <w:szCs w:val="24"/>
    </w:rPr>
  </w:style>
  <w:style w:type="character" w:styleId="af">
    <w:name w:val="Emphasis"/>
    <w:uiPriority w:val="20"/>
    <w:qFormat/>
    <w:rsid w:val="00567AD3"/>
    <w:rPr>
      <w:rFonts w:cs="Times New Roman"/>
      <w:i/>
    </w:rPr>
  </w:style>
  <w:style w:type="paragraph" w:styleId="af0">
    <w:name w:val="Balloon Text"/>
    <w:basedOn w:val="a"/>
    <w:link w:val="af1"/>
    <w:uiPriority w:val="99"/>
    <w:rsid w:val="00567AD3"/>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567AD3"/>
    <w:rPr>
      <w:rFonts w:ascii="Segoe UI" w:eastAsia="Times New Roman" w:hAnsi="Segoe UI" w:cs="Times New Roman"/>
      <w:sz w:val="18"/>
      <w:szCs w:val="18"/>
      <w:lang w:eastAsia="ru-RU"/>
    </w:rPr>
  </w:style>
  <w:style w:type="paragraph" w:customStyle="1" w:styleId="ConsPlusNormal">
    <w:name w:val="ConsPlusNormal"/>
    <w:uiPriority w:val="39"/>
    <w:qFormat/>
    <w:rsid w:val="00567A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567AD3"/>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567AD3"/>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567AD3"/>
    <w:rPr>
      <w:rFonts w:cs="Times New Roman"/>
      <w:sz w:val="20"/>
      <w:szCs w:val="20"/>
    </w:rPr>
  </w:style>
  <w:style w:type="paragraph" w:styleId="af4">
    <w:name w:val="annotation text"/>
    <w:basedOn w:val="a"/>
    <w:link w:val="af5"/>
    <w:uiPriority w:val="99"/>
    <w:unhideWhenUsed/>
    <w:rsid w:val="00567AD3"/>
    <w:pPr>
      <w:spacing w:after="0" w:line="240" w:lineRule="auto"/>
    </w:pPr>
    <w:rPr>
      <w:sz w:val="20"/>
      <w:szCs w:val="20"/>
    </w:rPr>
  </w:style>
  <w:style w:type="character" w:customStyle="1" w:styleId="af5">
    <w:name w:val="Текст примечания Знак"/>
    <w:basedOn w:val="a0"/>
    <w:link w:val="af4"/>
    <w:uiPriority w:val="99"/>
    <w:rsid w:val="00567AD3"/>
    <w:rPr>
      <w:rFonts w:ascii="Calibri" w:eastAsia="Times New Roman" w:hAnsi="Calibri" w:cs="Times New Roman"/>
      <w:sz w:val="20"/>
      <w:szCs w:val="20"/>
      <w:lang w:eastAsia="ru-RU"/>
    </w:rPr>
  </w:style>
  <w:style w:type="character" w:customStyle="1" w:styleId="12">
    <w:name w:val="Текст примечания Знак1"/>
    <w:uiPriority w:val="99"/>
    <w:rsid w:val="00567AD3"/>
    <w:rPr>
      <w:rFonts w:cs="Times New Roman"/>
      <w:sz w:val="20"/>
      <w:szCs w:val="20"/>
    </w:rPr>
  </w:style>
  <w:style w:type="character" w:customStyle="1" w:styleId="111">
    <w:name w:val="Тема примечания Знак11"/>
    <w:uiPriority w:val="99"/>
    <w:rsid w:val="00567AD3"/>
    <w:rPr>
      <w:rFonts w:cs="Times New Roman"/>
      <w:b/>
      <w:bCs/>
      <w:sz w:val="20"/>
      <w:szCs w:val="20"/>
    </w:rPr>
  </w:style>
  <w:style w:type="paragraph" w:styleId="af6">
    <w:name w:val="annotation subject"/>
    <w:basedOn w:val="af4"/>
    <w:next w:val="af4"/>
    <w:link w:val="af7"/>
    <w:uiPriority w:val="99"/>
    <w:unhideWhenUsed/>
    <w:rsid w:val="00567AD3"/>
    <w:rPr>
      <w:rFonts w:ascii="Times New Roman" w:hAnsi="Times New Roman"/>
      <w:b/>
      <w:bCs/>
    </w:rPr>
  </w:style>
  <w:style w:type="character" w:customStyle="1" w:styleId="af7">
    <w:name w:val="Тема примечания Знак"/>
    <w:basedOn w:val="af5"/>
    <w:link w:val="af6"/>
    <w:uiPriority w:val="99"/>
    <w:rsid w:val="00567AD3"/>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567AD3"/>
    <w:rPr>
      <w:rFonts w:cs="Times New Roman"/>
      <w:b/>
      <w:bCs/>
      <w:sz w:val="20"/>
      <w:szCs w:val="20"/>
    </w:rPr>
  </w:style>
  <w:style w:type="paragraph" w:styleId="26">
    <w:name w:val="Body Text Indent 2"/>
    <w:basedOn w:val="a"/>
    <w:link w:val="27"/>
    <w:rsid w:val="00567AD3"/>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0"/>
    <w:link w:val="26"/>
    <w:rsid w:val="00567AD3"/>
    <w:rPr>
      <w:rFonts w:ascii="Times New Roman" w:eastAsia="Times New Roman" w:hAnsi="Times New Roman" w:cs="Times New Roman"/>
      <w:sz w:val="24"/>
      <w:szCs w:val="24"/>
      <w:lang w:eastAsia="ru-RU"/>
    </w:rPr>
  </w:style>
  <w:style w:type="character" w:customStyle="1" w:styleId="apple-converted-space">
    <w:name w:val="apple-converted-space"/>
    <w:rsid w:val="00567AD3"/>
  </w:style>
  <w:style w:type="character" w:customStyle="1" w:styleId="af8">
    <w:name w:val="Цветовое выделение"/>
    <w:uiPriority w:val="99"/>
    <w:rsid w:val="00567AD3"/>
    <w:rPr>
      <w:b/>
      <w:color w:val="26282F"/>
    </w:rPr>
  </w:style>
  <w:style w:type="character" w:customStyle="1" w:styleId="af9">
    <w:name w:val="Гипертекстовая ссылка"/>
    <w:uiPriority w:val="99"/>
    <w:rsid w:val="00567AD3"/>
    <w:rPr>
      <w:b/>
      <w:color w:val="106BBE"/>
    </w:rPr>
  </w:style>
  <w:style w:type="character" w:customStyle="1" w:styleId="afa">
    <w:name w:val="Активная гипертекстовая ссылка"/>
    <w:uiPriority w:val="99"/>
    <w:rsid w:val="00567AD3"/>
    <w:rPr>
      <w:b/>
      <w:color w:val="106BBE"/>
      <w:u w:val="single"/>
    </w:rPr>
  </w:style>
  <w:style w:type="paragraph" w:customStyle="1" w:styleId="afb">
    <w:name w:val="Внимание"/>
    <w:basedOn w:val="a"/>
    <w:next w:val="a"/>
    <w:uiPriority w:val="99"/>
    <w:qFormat/>
    <w:rsid w:val="00567AD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qFormat/>
    <w:rsid w:val="00567AD3"/>
  </w:style>
  <w:style w:type="paragraph" w:customStyle="1" w:styleId="afd">
    <w:name w:val="Внимание: недобросовестность!"/>
    <w:basedOn w:val="afb"/>
    <w:next w:val="a"/>
    <w:uiPriority w:val="99"/>
    <w:qFormat/>
    <w:rsid w:val="00567AD3"/>
  </w:style>
  <w:style w:type="character" w:customStyle="1" w:styleId="afe">
    <w:name w:val="Выделение для Базового Поиска"/>
    <w:uiPriority w:val="99"/>
    <w:rsid w:val="00567AD3"/>
    <w:rPr>
      <w:b/>
      <w:color w:val="0058A9"/>
    </w:rPr>
  </w:style>
  <w:style w:type="character" w:customStyle="1" w:styleId="aff">
    <w:name w:val="Выделение для Базового Поиска (курсив)"/>
    <w:uiPriority w:val="99"/>
    <w:rsid w:val="00567AD3"/>
    <w:rPr>
      <w:b/>
      <w:i/>
      <w:color w:val="0058A9"/>
    </w:rPr>
  </w:style>
  <w:style w:type="paragraph" w:customStyle="1" w:styleId="aff0">
    <w:name w:val="Дочерний элемент списка"/>
    <w:basedOn w:val="a"/>
    <w:next w:val="a"/>
    <w:uiPriority w:val="99"/>
    <w:qFormat/>
    <w:rsid w:val="00567AD3"/>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qFormat/>
    <w:rsid w:val="00567AD3"/>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qFormat/>
    <w:rsid w:val="00567AD3"/>
    <w:rPr>
      <w:b/>
      <w:bCs/>
      <w:color w:val="0058A9"/>
      <w:shd w:val="clear" w:color="auto" w:fill="ECE9D8"/>
    </w:rPr>
  </w:style>
  <w:style w:type="paragraph" w:customStyle="1" w:styleId="aff2">
    <w:name w:val="Заголовок группы контролов"/>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qFormat/>
    <w:rsid w:val="00567AD3"/>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567AD3"/>
    <w:rPr>
      <w:b/>
      <w:color w:val="26282F"/>
    </w:rPr>
  </w:style>
  <w:style w:type="paragraph" w:customStyle="1" w:styleId="aff6">
    <w:name w:val="Заголовок статьи"/>
    <w:basedOn w:val="a"/>
    <w:next w:val="a"/>
    <w:uiPriority w:val="99"/>
    <w:qFormat/>
    <w:rsid w:val="00567AD3"/>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567AD3"/>
    <w:rPr>
      <w:b/>
      <w:color w:val="FF0000"/>
    </w:rPr>
  </w:style>
  <w:style w:type="paragraph" w:customStyle="1" w:styleId="aff8">
    <w:name w:val="Заголовок ЭР (левое окно)"/>
    <w:basedOn w:val="a"/>
    <w:next w:val="a"/>
    <w:uiPriority w:val="99"/>
    <w:qFormat/>
    <w:rsid w:val="00567AD3"/>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qFormat/>
    <w:rsid w:val="00567AD3"/>
    <w:pPr>
      <w:spacing w:after="0"/>
      <w:jc w:val="left"/>
    </w:pPr>
  </w:style>
  <w:style w:type="paragraph" w:customStyle="1" w:styleId="affa">
    <w:name w:val="Интерактивный заголовок"/>
    <w:basedOn w:val="14"/>
    <w:next w:val="a"/>
    <w:uiPriority w:val="99"/>
    <w:qFormat/>
    <w:rsid w:val="00567AD3"/>
    <w:rPr>
      <w:u w:val="single"/>
    </w:rPr>
  </w:style>
  <w:style w:type="paragraph" w:customStyle="1" w:styleId="affb">
    <w:name w:val="Текст информации об изменениях"/>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qFormat/>
    <w:rsid w:val="00567AD3"/>
    <w:pPr>
      <w:spacing w:before="180"/>
      <w:ind w:left="360" w:right="360" w:firstLine="0"/>
    </w:pPr>
    <w:rPr>
      <w:shd w:val="clear" w:color="auto" w:fill="EAEFED"/>
    </w:rPr>
  </w:style>
  <w:style w:type="paragraph" w:customStyle="1" w:styleId="affd">
    <w:name w:val="Текст (справка)"/>
    <w:basedOn w:val="a"/>
    <w:next w:val="a"/>
    <w:uiPriority w:val="99"/>
    <w:qFormat/>
    <w:rsid w:val="00567AD3"/>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qFormat/>
    <w:rsid w:val="00567AD3"/>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567AD3"/>
    <w:rPr>
      <w:i/>
      <w:iCs/>
    </w:rPr>
  </w:style>
  <w:style w:type="paragraph" w:customStyle="1" w:styleId="afff0">
    <w:name w:val="Текст (лев. подпись)"/>
    <w:basedOn w:val="a"/>
    <w:next w:val="a"/>
    <w:uiPriority w:val="99"/>
    <w:qFormat/>
    <w:rsid w:val="00567AD3"/>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qFormat/>
    <w:rsid w:val="00567AD3"/>
    <w:rPr>
      <w:sz w:val="14"/>
      <w:szCs w:val="14"/>
    </w:rPr>
  </w:style>
  <w:style w:type="paragraph" w:customStyle="1" w:styleId="afff2">
    <w:name w:val="Текст (прав. подпись)"/>
    <w:basedOn w:val="a"/>
    <w:next w:val="a"/>
    <w:uiPriority w:val="99"/>
    <w:qFormat/>
    <w:rsid w:val="00567AD3"/>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qFormat/>
    <w:rsid w:val="00567AD3"/>
    <w:rPr>
      <w:sz w:val="14"/>
      <w:szCs w:val="14"/>
    </w:rPr>
  </w:style>
  <w:style w:type="paragraph" w:customStyle="1" w:styleId="afff4">
    <w:name w:val="Комментарий пользователя"/>
    <w:basedOn w:val="affe"/>
    <w:next w:val="a"/>
    <w:uiPriority w:val="99"/>
    <w:qFormat/>
    <w:rsid w:val="00567AD3"/>
    <w:pPr>
      <w:jc w:val="left"/>
    </w:pPr>
    <w:rPr>
      <w:shd w:val="clear" w:color="auto" w:fill="FFDFE0"/>
    </w:rPr>
  </w:style>
  <w:style w:type="paragraph" w:customStyle="1" w:styleId="afff5">
    <w:name w:val="Куда обратиться?"/>
    <w:basedOn w:val="afb"/>
    <w:next w:val="a"/>
    <w:uiPriority w:val="99"/>
    <w:qFormat/>
    <w:rsid w:val="00567AD3"/>
  </w:style>
  <w:style w:type="paragraph" w:customStyle="1" w:styleId="afff6">
    <w:name w:val="Моноширинный"/>
    <w:basedOn w:val="a"/>
    <w:next w:val="a"/>
    <w:uiPriority w:val="99"/>
    <w:qFormat/>
    <w:rsid w:val="00567AD3"/>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567AD3"/>
    <w:rPr>
      <w:b/>
      <w:color w:val="26282F"/>
      <w:shd w:val="clear" w:color="auto" w:fill="FFF580"/>
    </w:rPr>
  </w:style>
  <w:style w:type="paragraph" w:customStyle="1" w:styleId="afff8">
    <w:name w:val="Напишите нам"/>
    <w:basedOn w:val="a"/>
    <w:next w:val="a"/>
    <w:uiPriority w:val="99"/>
    <w:qFormat/>
    <w:rsid w:val="00567AD3"/>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567AD3"/>
    <w:rPr>
      <w:b/>
      <w:color w:val="000000"/>
      <w:shd w:val="clear" w:color="auto" w:fill="D8EDE8"/>
    </w:rPr>
  </w:style>
  <w:style w:type="paragraph" w:customStyle="1" w:styleId="afffa">
    <w:name w:val="Необходимые документы"/>
    <w:basedOn w:val="afb"/>
    <w:next w:val="a"/>
    <w:uiPriority w:val="99"/>
    <w:qFormat/>
    <w:rsid w:val="00567AD3"/>
    <w:pPr>
      <w:ind w:firstLine="118"/>
    </w:pPr>
  </w:style>
  <w:style w:type="paragraph" w:customStyle="1" w:styleId="afffb">
    <w:name w:val="Нормальный (таблица)"/>
    <w:basedOn w:val="a"/>
    <w:next w:val="a"/>
    <w:uiPriority w:val="99"/>
    <w:qFormat/>
    <w:rsid w:val="00567AD3"/>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qFormat/>
    <w:rsid w:val="00567AD3"/>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qFormat/>
    <w:rsid w:val="00567AD3"/>
    <w:pPr>
      <w:ind w:left="140"/>
    </w:pPr>
  </w:style>
  <w:style w:type="character" w:customStyle="1" w:styleId="afffe">
    <w:name w:val="Опечатки"/>
    <w:uiPriority w:val="99"/>
    <w:rsid w:val="00567AD3"/>
    <w:rPr>
      <w:color w:val="FF0000"/>
    </w:rPr>
  </w:style>
  <w:style w:type="paragraph" w:customStyle="1" w:styleId="affff">
    <w:name w:val="Переменная часть"/>
    <w:basedOn w:val="aff1"/>
    <w:next w:val="a"/>
    <w:uiPriority w:val="99"/>
    <w:qFormat/>
    <w:rsid w:val="00567AD3"/>
    <w:rPr>
      <w:sz w:val="18"/>
      <w:szCs w:val="18"/>
    </w:rPr>
  </w:style>
  <w:style w:type="paragraph" w:customStyle="1" w:styleId="affff0">
    <w:name w:val="Подвал для информации об изменениях"/>
    <w:basedOn w:val="1"/>
    <w:next w:val="a"/>
    <w:uiPriority w:val="99"/>
    <w:qFormat/>
    <w:rsid w:val="00567AD3"/>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1">
    <w:name w:val="Подзаголовок для информации об изменениях"/>
    <w:basedOn w:val="affb"/>
    <w:next w:val="a"/>
    <w:uiPriority w:val="99"/>
    <w:qFormat/>
    <w:rsid w:val="00567AD3"/>
    <w:rPr>
      <w:b/>
      <w:bCs/>
    </w:rPr>
  </w:style>
  <w:style w:type="paragraph" w:customStyle="1" w:styleId="affff2">
    <w:name w:val="Подчёркнуный текст"/>
    <w:basedOn w:val="a"/>
    <w:next w:val="a"/>
    <w:uiPriority w:val="99"/>
    <w:qFormat/>
    <w:rsid w:val="00567AD3"/>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qFormat/>
    <w:rsid w:val="00567AD3"/>
    <w:rPr>
      <w:sz w:val="20"/>
      <w:szCs w:val="20"/>
    </w:rPr>
  </w:style>
  <w:style w:type="paragraph" w:customStyle="1" w:styleId="affff4">
    <w:name w:val="Прижатый влево"/>
    <w:basedOn w:val="a"/>
    <w:next w:val="a"/>
    <w:uiPriority w:val="99"/>
    <w:qFormat/>
    <w:rsid w:val="00567AD3"/>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qFormat/>
    <w:rsid w:val="00567AD3"/>
  </w:style>
  <w:style w:type="paragraph" w:customStyle="1" w:styleId="affff6">
    <w:name w:val="Примечание."/>
    <w:basedOn w:val="afb"/>
    <w:next w:val="a"/>
    <w:uiPriority w:val="99"/>
    <w:qFormat/>
    <w:rsid w:val="00567AD3"/>
  </w:style>
  <w:style w:type="character" w:customStyle="1" w:styleId="affff7">
    <w:name w:val="Продолжение ссылки"/>
    <w:uiPriority w:val="99"/>
    <w:rsid w:val="00567AD3"/>
  </w:style>
  <w:style w:type="paragraph" w:customStyle="1" w:styleId="affff8">
    <w:name w:val="Словарная статья"/>
    <w:basedOn w:val="a"/>
    <w:next w:val="a"/>
    <w:uiPriority w:val="99"/>
    <w:qFormat/>
    <w:rsid w:val="00567AD3"/>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567AD3"/>
    <w:rPr>
      <w:b/>
      <w:color w:val="26282F"/>
    </w:rPr>
  </w:style>
  <w:style w:type="character" w:customStyle="1" w:styleId="affffa">
    <w:name w:val="Сравнение редакций. Добавленный фрагмент"/>
    <w:uiPriority w:val="99"/>
    <w:rsid w:val="00567AD3"/>
    <w:rPr>
      <w:color w:val="000000"/>
      <w:shd w:val="clear" w:color="auto" w:fill="C1D7FF"/>
    </w:rPr>
  </w:style>
  <w:style w:type="character" w:customStyle="1" w:styleId="affffb">
    <w:name w:val="Сравнение редакций. Удаленный фрагмент"/>
    <w:uiPriority w:val="99"/>
    <w:rsid w:val="00567AD3"/>
    <w:rPr>
      <w:color w:val="000000"/>
      <w:shd w:val="clear" w:color="auto" w:fill="C4C413"/>
    </w:rPr>
  </w:style>
  <w:style w:type="paragraph" w:customStyle="1" w:styleId="affffc">
    <w:name w:val="Ссылка на официальную публикацию"/>
    <w:basedOn w:val="a"/>
    <w:next w:val="a"/>
    <w:uiPriority w:val="99"/>
    <w:qFormat/>
    <w:rsid w:val="00567AD3"/>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567AD3"/>
    <w:rPr>
      <w:b/>
      <w:color w:val="749232"/>
    </w:rPr>
  </w:style>
  <w:style w:type="paragraph" w:customStyle="1" w:styleId="affffe">
    <w:name w:val="Текст в таблице"/>
    <w:basedOn w:val="afffb"/>
    <w:next w:val="a"/>
    <w:uiPriority w:val="99"/>
    <w:qFormat/>
    <w:rsid w:val="00567AD3"/>
    <w:pPr>
      <w:ind w:firstLine="500"/>
    </w:pPr>
  </w:style>
  <w:style w:type="paragraph" w:customStyle="1" w:styleId="afffff">
    <w:name w:val="Текст ЭР (см. также)"/>
    <w:basedOn w:val="a"/>
    <w:next w:val="a"/>
    <w:uiPriority w:val="99"/>
    <w:qFormat/>
    <w:rsid w:val="00567AD3"/>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qFormat/>
    <w:rsid w:val="00567AD3"/>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567AD3"/>
    <w:rPr>
      <w:b/>
      <w:strike/>
      <w:color w:val="666600"/>
    </w:rPr>
  </w:style>
  <w:style w:type="paragraph" w:customStyle="1" w:styleId="afffff2">
    <w:name w:val="Формула"/>
    <w:basedOn w:val="a"/>
    <w:next w:val="a"/>
    <w:uiPriority w:val="99"/>
    <w:qFormat/>
    <w:rsid w:val="00567AD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qFormat/>
    <w:rsid w:val="00567AD3"/>
    <w:pPr>
      <w:jc w:val="center"/>
    </w:pPr>
  </w:style>
  <w:style w:type="paragraph" w:customStyle="1" w:styleId="-">
    <w:name w:val="ЭР-содержание (правое окно)"/>
    <w:basedOn w:val="a"/>
    <w:next w:val="a"/>
    <w:uiPriority w:val="99"/>
    <w:qFormat/>
    <w:rsid w:val="00567AD3"/>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39"/>
    <w:qFormat/>
    <w:rsid w:val="00567AD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567AD3"/>
    <w:rPr>
      <w:rFonts w:cs="Times New Roman"/>
      <w:sz w:val="16"/>
    </w:rPr>
  </w:style>
  <w:style w:type="paragraph" w:styleId="41">
    <w:name w:val="toc 4"/>
    <w:basedOn w:val="a"/>
    <w:next w:val="a"/>
    <w:autoRedefine/>
    <w:rsid w:val="00567AD3"/>
    <w:pPr>
      <w:spacing w:after="0" w:line="240" w:lineRule="auto"/>
      <w:ind w:left="720"/>
    </w:pPr>
    <w:rPr>
      <w:rFonts w:cs="Calibri"/>
      <w:sz w:val="20"/>
      <w:szCs w:val="20"/>
    </w:rPr>
  </w:style>
  <w:style w:type="paragraph" w:styleId="51">
    <w:name w:val="toc 5"/>
    <w:basedOn w:val="a"/>
    <w:next w:val="a"/>
    <w:autoRedefine/>
    <w:rsid w:val="00567AD3"/>
    <w:pPr>
      <w:spacing w:after="0" w:line="240" w:lineRule="auto"/>
      <w:ind w:left="960"/>
    </w:pPr>
    <w:rPr>
      <w:rFonts w:cs="Calibri"/>
      <w:sz w:val="20"/>
      <w:szCs w:val="20"/>
    </w:rPr>
  </w:style>
  <w:style w:type="paragraph" w:styleId="6">
    <w:name w:val="toc 6"/>
    <w:basedOn w:val="a"/>
    <w:next w:val="a"/>
    <w:autoRedefine/>
    <w:rsid w:val="00567AD3"/>
    <w:pPr>
      <w:spacing w:after="0" w:line="240" w:lineRule="auto"/>
      <w:ind w:left="1200"/>
    </w:pPr>
    <w:rPr>
      <w:rFonts w:cs="Calibri"/>
      <w:sz w:val="20"/>
      <w:szCs w:val="20"/>
    </w:rPr>
  </w:style>
  <w:style w:type="paragraph" w:styleId="7">
    <w:name w:val="toc 7"/>
    <w:basedOn w:val="a"/>
    <w:next w:val="a"/>
    <w:autoRedefine/>
    <w:rsid w:val="00567AD3"/>
    <w:pPr>
      <w:spacing w:after="0" w:line="240" w:lineRule="auto"/>
      <w:ind w:left="1440"/>
    </w:pPr>
    <w:rPr>
      <w:rFonts w:cs="Calibri"/>
      <w:sz w:val="20"/>
      <w:szCs w:val="20"/>
    </w:rPr>
  </w:style>
  <w:style w:type="paragraph" w:styleId="8">
    <w:name w:val="toc 8"/>
    <w:basedOn w:val="a"/>
    <w:next w:val="a"/>
    <w:autoRedefine/>
    <w:rsid w:val="00567AD3"/>
    <w:pPr>
      <w:spacing w:after="0" w:line="240" w:lineRule="auto"/>
      <w:ind w:left="1680"/>
    </w:pPr>
    <w:rPr>
      <w:rFonts w:cs="Calibri"/>
      <w:sz w:val="20"/>
      <w:szCs w:val="20"/>
    </w:rPr>
  </w:style>
  <w:style w:type="paragraph" w:styleId="91">
    <w:name w:val="toc 9"/>
    <w:basedOn w:val="a"/>
    <w:next w:val="a"/>
    <w:autoRedefine/>
    <w:rsid w:val="00567AD3"/>
    <w:pPr>
      <w:spacing w:after="0" w:line="240" w:lineRule="auto"/>
      <w:ind w:left="1920"/>
    </w:pPr>
    <w:rPr>
      <w:rFonts w:cs="Calibri"/>
      <w:sz w:val="20"/>
      <w:szCs w:val="20"/>
    </w:rPr>
  </w:style>
  <w:style w:type="paragraph" w:customStyle="1" w:styleId="s1">
    <w:name w:val="s_1"/>
    <w:basedOn w:val="a"/>
    <w:uiPriority w:val="39"/>
    <w:qFormat/>
    <w:rsid w:val="00567AD3"/>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qFormat/>
    <w:rsid w:val="00567AD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
    <w:link w:val="afffff7"/>
    <w:uiPriority w:val="99"/>
    <w:unhideWhenUsed/>
    <w:rsid w:val="00567AD3"/>
    <w:pPr>
      <w:spacing w:after="0" w:line="240" w:lineRule="auto"/>
    </w:pPr>
    <w:rPr>
      <w:sz w:val="20"/>
      <w:szCs w:val="20"/>
    </w:rPr>
  </w:style>
  <w:style w:type="character" w:customStyle="1" w:styleId="afffff7">
    <w:name w:val="Текст концевой сноски Знак"/>
    <w:basedOn w:val="a0"/>
    <w:link w:val="afffff6"/>
    <w:uiPriority w:val="99"/>
    <w:rsid w:val="00567AD3"/>
    <w:rPr>
      <w:rFonts w:ascii="Calibri" w:eastAsia="Times New Roman" w:hAnsi="Calibri" w:cs="Times New Roman"/>
      <w:sz w:val="20"/>
      <w:szCs w:val="20"/>
      <w:lang w:eastAsia="ru-RU"/>
    </w:rPr>
  </w:style>
  <w:style w:type="character" w:styleId="afffff8">
    <w:name w:val="endnote reference"/>
    <w:uiPriority w:val="99"/>
    <w:unhideWhenUsed/>
    <w:rsid w:val="00567AD3"/>
    <w:rPr>
      <w:rFonts w:cs="Times New Roman"/>
      <w:vertAlign w:val="superscript"/>
    </w:rPr>
  </w:style>
  <w:style w:type="character" w:customStyle="1" w:styleId="ae">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d"/>
    <w:uiPriority w:val="99"/>
    <w:qFormat/>
    <w:locked/>
    <w:rsid w:val="00567AD3"/>
    <w:rPr>
      <w:rFonts w:ascii="Times New Roman" w:eastAsia="Times New Roman" w:hAnsi="Times New Roman" w:cs="Times New Roman"/>
      <w:sz w:val="24"/>
      <w:szCs w:val="24"/>
      <w:lang w:eastAsia="ru-RU"/>
    </w:rPr>
  </w:style>
  <w:style w:type="character" w:customStyle="1" w:styleId="23">
    <w:name w:val="Обычный (веб) Знак2"/>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567AD3"/>
    <w:rPr>
      <w:rFonts w:ascii="Times New Roman" w:eastAsia="Times New Roman" w:hAnsi="Times New Roman" w:cs="Times New Roman"/>
      <w:sz w:val="24"/>
      <w:szCs w:val="24"/>
      <w:lang w:val="en-US" w:eastAsia="nl-NL"/>
    </w:rPr>
  </w:style>
  <w:style w:type="character" w:styleId="afffff9">
    <w:name w:val="Strong"/>
    <w:uiPriority w:val="22"/>
    <w:qFormat/>
    <w:rsid w:val="00567AD3"/>
    <w:rPr>
      <w:b/>
      <w:bCs/>
    </w:rPr>
  </w:style>
  <w:style w:type="table" w:customStyle="1" w:styleId="TableNormal">
    <w:name w:val="Table Normal"/>
    <w:uiPriority w:val="2"/>
    <w:unhideWhenUsed/>
    <w:qFormat/>
    <w:rsid w:val="00567AD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7AD3"/>
    <w:pPr>
      <w:widowControl w:val="0"/>
      <w:autoSpaceDE w:val="0"/>
      <w:autoSpaceDN w:val="0"/>
      <w:spacing w:after="0" w:line="240" w:lineRule="auto"/>
      <w:ind w:left="9"/>
    </w:pPr>
    <w:rPr>
      <w:rFonts w:ascii="Times New Roman" w:hAnsi="Times New Roman"/>
      <w:lang w:eastAsia="en-US"/>
    </w:rPr>
  </w:style>
  <w:style w:type="character" w:styleId="afffffa">
    <w:name w:val="FollowedHyperlink"/>
    <w:uiPriority w:val="99"/>
    <w:unhideWhenUsed/>
    <w:rsid w:val="00567AD3"/>
    <w:rPr>
      <w:color w:val="0000FF"/>
      <w:u w:val="single"/>
    </w:rPr>
  </w:style>
  <w:style w:type="character" w:styleId="afffffb">
    <w:name w:val="Subtle Emphasis"/>
    <w:uiPriority w:val="19"/>
    <w:qFormat/>
    <w:rsid w:val="00567AD3"/>
    <w:rPr>
      <w:i/>
      <w:iCs/>
      <w:color w:val="404040"/>
    </w:rPr>
  </w:style>
  <w:style w:type="paragraph" w:styleId="afffffc">
    <w:name w:val="Subtitle"/>
    <w:basedOn w:val="a"/>
    <w:next w:val="a"/>
    <w:link w:val="afffffd"/>
    <w:uiPriority w:val="11"/>
    <w:qFormat/>
    <w:rsid w:val="00567AD3"/>
    <w:pPr>
      <w:spacing w:after="60"/>
      <w:jc w:val="center"/>
      <w:outlineLvl w:val="1"/>
    </w:pPr>
    <w:rPr>
      <w:rFonts w:ascii="Calibri Light" w:hAnsi="Calibri Light"/>
      <w:sz w:val="24"/>
      <w:szCs w:val="24"/>
    </w:rPr>
  </w:style>
  <w:style w:type="character" w:customStyle="1" w:styleId="afffffd">
    <w:name w:val="Подзаголовок Знак"/>
    <w:basedOn w:val="a0"/>
    <w:link w:val="afffffc"/>
    <w:uiPriority w:val="11"/>
    <w:rsid w:val="00567AD3"/>
    <w:rPr>
      <w:rFonts w:ascii="Calibri Light" w:eastAsia="Times New Roman" w:hAnsi="Calibri Light" w:cs="Times New Roman"/>
      <w:sz w:val="24"/>
      <w:szCs w:val="24"/>
      <w:lang w:eastAsia="ru-RU"/>
    </w:rPr>
  </w:style>
  <w:style w:type="paragraph" w:styleId="afffffe">
    <w:name w:val="TOC Heading"/>
    <w:basedOn w:val="1"/>
    <w:next w:val="a"/>
    <w:uiPriority w:val="39"/>
    <w:unhideWhenUsed/>
    <w:qFormat/>
    <w:rsid w:val="00567AD3"/>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567AD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unhideWhenUsed/>
    <w:rsid w:val="00567AD3"/>
    <w:rPr>
      <w:color w:val="605E5C"/>
      <w:shd w:val="clear" w:color="auto" w:fill="E1DFDD"/>
    </w:rPr>
  </w:style>
  <w:style w:type="paragraph" w:styleId="affffff">
    <w:name w:val="Title"/>
    <w:basedOn w:val="a"/>
    <w:next w:val="a"/>
    <w:link w:val="32"/>
    <w:uiPriority w:val="10"/>
    <w:qFormat/>
    <w:rsid w:val="00567AD3"/>
    <w:pPr>
      <w:spacing w:after="120"/>
      <w:ind w:firstLine="709"/>
      <w:outlineLvl w:val="0"/>
    </w:pPr>
    <w:rPr>
      <w:rFonts w:ascii="Times New Roman" w:hAnsi="Times New Roman"/>
      <w:kern w:val="28"/>
      <w:sz w:val="24"/>
      <w:szCs w:val="24"/>
    </w:rPr>
  </w:style>
  <w:style w:type="character" w:customStyle="1" w:styleId="affffff0">
    <w:name w:val="Название Знак"/>
    <w:basedOn w:val="a0"/>
    <w:uiPriority w:val="99"/>
    <w:rsid w:val="00567AD3"/>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32">
    <w:name w:val="Название Знак3"/>
    <w:link w:val="affffff"/>
    <w:uiPriority w:val="10"/>
    <w:rsid w:val="00567AD3"/>
    <w:rPr>
      <w:rFonts w:ascii="Times New Roman" w:eastAsia="Times New Roman" w:hAnsi="Times New Roman" w:cs="Times New Roman"/>
      <w:kern w:val="28"/>
      <w:sz w:val="24"/>
      <w:szCs w:val="24"/>
      <w:lang w:eastAsia="ru-RU"/>
    </w:rPr>
  </w:style>
  <w:style w:type="table" w:customStyle="1" w:styleId="16">
    <w:name w:val="Сетка таблицы1"/>
    <w:basedOn w:val="a1"/>
    <w:next w:val="afffff5"/>
    <w:uiPriority w:val="39"/>
    <w:rsid w:val="00567A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next w:val="afffff5"/>
    <w:uiPriority w:val="39"/>
    <w:rsid w:val="00567A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567AD3"/>
    <w:pPr>
      <w:snapToGrid w:val="0"/>
      <w:spacing w:after="0" w:line="240" w:lineRule="auto"/>
    </w:pPr>
    <w:rPr>
      <w:rFonts w:ascii="Times New Roman" w:hAnsi="Times New Roman"/>
      <w:iCs/>
      <w:sz w:val="24"/>
      <w:szCs w:val="28"/>
    </w:rPr>
  </w:style>
  <w:style w:type="paragraph" w:customStyle="1" w:styleId="17">
    <w:name w:val="Абзац списка1"/>
    <w:basedOn w:val="a"/>
    <w:link w:val="ListParagraphChar"/>
    <w:uiPriority w:val="99"/>
    <w:rsid w:val="00567AD3"/>
    <w:pPr>
      <w:ind w:left="720"/>
    </w:pPr>
    <w:rPr>
      <w:sz w:val="24"/>
      <w:szCs w:val="24"/>
      <w:lang w:eastAsia="en-US"/>
    </w:rPr>
  </w:style>
  <w:style w:type="character" w:customStyle="1" w:styleId="ListParagraphChar">
    <w:name w:val="List Paragraph Char"/>
    <w:link w:val="17"/>
    <w:uiPriority w:val="99"/>
    <w:locked/>
    <w:rsid w:val="00567AD3"/>
    <w:rPr>
      <w:rFonts w:ascii="Calibri" w:eastAsia="Times New Roman" w:hAnsi="Calibri" w:cs="Times New Roman"/>
      <w:sz w:val="24"/>
      <w:szCs w:val="24"/>
    </w:rPr>
  </w:style>
  <w:style w:type="character" w:customStyle="1" w:styleId="33">
    <w:name w:val="Заголовок №3"/>
    <w:basedOn w:val="a0"/>
    <w:uiPriority w:val="99"/>
    <w:rsid w:val="00567AD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18">
    <w:name w:val="Основной текст1"/>
    <w:basedOn w:val="a0"/>
    <w:rsid w:val="00567AD3"/>
    <w:rPr>
      <w:rFonts w:ascii="Century Schoolbook" w:eastAsia="Century Schoolbook" w:hAnsi="Century Schoolbook" w:cs="Century Schoolbook"/>
      <w:color w:val="000000"/>
      <w:spacing w:val="0"/>
      <w:w w:val="100"/>
      <w:position w:val="0"/>
      <w:sz w:val="20"/>
      <w:szCs w:val="20"/>
      <w:shd w:val="clear" w:color="auto" w:fill="FFFFFF"/>
      <w:lang w:val="ru-RU"/>
    </w:rPr>
  </w:style>
  <w:style w:type="character" w:customStyle="1" w:styleId="affffff1">
    <w:name w:val="Основной текст_"/>
    <w:basedOn w:val="a0"/>
    <w:link w:val="34"/>
    <w:uiPriority w:val="99"/>
    <w:rsid w:val="00567AD3"/>
    <w:rPr>
      <w:rFonts w:ascii="Century Schoolbook" w:eastAsia="Century Schoolbook" w:hAnsi="Century Schoolbook" w:cs="Century Schoolbook"/>
      <w:shd w:val="clear" w:color="auto" w:fill="FFFFFF"/>
    </w:rPr>
  </w:style>
  <w:style w:type="paragraph" w:customStyle="1" w:styleId="34">
    <w:name w:val="Основной текст3"/>
    <w:basedOn w:val="a"/>
    <w:link w:val="affffff1"/>
    <w:uiPriority w:val="99"/>
    <w:rsid w:val="00567AD3"/>
    <w:pPr>
      <w:widowControl w:val="0"/>
      <w:shd w:val="clear" w:color="auto" w:fill="FFFFFF"/>
      <w:spacing w:after="0" w:line="216" w:lineRule="exact"/>
      <w:ind w:hanging="660"/>
      <w:jc w:val="center"/>
    </w:pPr>
    <w:rPr>
      <w:rFonts w:ascii="Century Schoolbook" w:eastAsia="Century Schoolbook" w:hAnsi="Century Schoolbook" w:cs="Century Schoolbook"/>
      <w:lang w:eastAsia="en-US"/>
    </w:rPr>
  </w:style>
  <w:style w:type="character" w:customStyle="1" w:styleId="42">
    <w:name w:val="Заголовок №4"/>
    <w:basedOn w:val="a0"/>
    <w:uiPriority w:val="99"/>
    <w:rsid w:val="00567AD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19">
    <w:name w:val="Заголовок Знак1"/>
    <w:uiPriority w:val="10"/>
    <w:rsid w:val="00567AD3"/>
    <w:rPr>
      <w:rFonts w:ascii="Times New Roman" w:hAnsi="Times New Roman"/>
      <w:kern w:val="28"/>
      <w:sz w:val="24"/>
      <w:szCs w:val="24"/>
    </w:rPr>
  </w:style>
  <w:style w:type="character" w:customStyle="1" w:styleId="1a">
    <w:name w:val="Обычный (Интернет) Знак1"/>
    <w:locked/>
    <w:rsid w:val="00567AD3"/>
    <w:rPr>
      <w:rFonts w:ascii="Times New Roman" w:hAnsi="Times New Roman"/>
      <w:sz w:val="24"/>
      <w:szCs w:val="24"/>
      <w:lang w:val="en-US" w:eastAsia="nl-NL"/>
    </w:rPr>
  </w:style>
  <w:style w:type="table" w:customStyle="1" w:styleId="35">
    <w:name w:val="Сетка таблицы3"/>
    <w:basedOn w:val="a1"/>
    <w:rsid w:val="00567A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rsid w:val="00567A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Таблица простая 32"/>
    <w:basedOn w:val="a1"/>
    <w:uiPriority w:val="43"/>
    <w:rsid w:val="00567AD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character" w:customStyle="1" w:styleId="29">
    <w:name w:val="Неразрешенное упоминание2"/>
    <w:uiPriority w:val="99"/>
    <w:unhideWhenUsed/>
    <w:rsid w:val="00567AD3"/>
    <w:rPr>
      <w:color w:val="605E5C"/>
      <w:shd w:val="clear" w:color="auto" w:fill="E1DFDD"/>
    </w:rPr>
  </w:style>
  <w:style w:type="numbering" w:customStyle="1" w:styleId="1b">
    <w:name w:val="Нет списка1"/>
    <w:next w:val="a2"/>
    <w:uiPriority w:val="99"/>
    <w:semiHidden/>
    <w:unhideWhenUsed/>
    <w:rsid w:val="00567AD3"/>
  </w:style>
  <w:style w:type="numbering" w:customStyle="1" w:styleId="112">
    <w:name w:val="Нет списка11"/>
    <w:next w:val="a2"/>
    <w:uiPriority w:val="99"/>
    <w:semiHidden/>
    <w:unhideWhenUsed/>
    <w:rsid w:val="00567AD3"/>
  </w:style>
  <w:style w:type="paragraph" w:styleId="affffff2">
    <w:name w:val="Plain Text"/>
    <w:basedOn w:val="a"/>
    <w:link w:val="affffff3"/>
    <w:rsid w:val="00567AD3"/>
    <w:pPr>
      <w:spacing w:before="100" w:beforeAutospacing="1" w:after="100" w:afterAutospacing="1" w:line="240" w:lineRule="auto"/>
    </w:pPr>
    <w:rPr>
      <w:rFonts w:ascii="Times New Roman" w:hAnsi="Times New Roman"/>
      <w:sz w:val="24"/>
      <w:szCs w:val="24"/>
    </w:rPr>
  </w:style>
  <w:style w:type="character" w:customStyle="1" w:styleId="affffff3">
    <w:name w:val="Текст Знак"/>
    <w:basedOn w:val="a0"/>
    <w:link w:val="affffff2"/>
    <w:rsid w:val="00567AD3"/>
    <w:rPr>
      <w:rFonts w:ascii="Times New Roman" w:eastAsia="Times New Roman" w:hAnsi="Times New Roman" w:cs="Times New Roman"/>
      <w:sz w:val="24"/>
      <w:szCs w:val="24"/>
      <w:lang w:eastAsia="ru-RU"/>
    </w:rPr>
  </w:style>
  <w:style w:type="character" w:customStyle="1" w:styleId="affffff4">
    <w:name w:val="Колонтитул_"/>
    <w:rsid w:val="00567AD3"/>
    <w:rPr>
      <w:rFonts w:ascii="Century Schoolbook" w:eastAsia="Century Schoolbook" w:hAnsi="Century Schoolbook" w:cs="Century Schoolbook"/>
      <w:b w:val="0"/>
      <w:bCs w:val="0"/>
      <w:i/>
      <w:iCs/>
      <w:smallCaps w:val="0"/>
      <w:strike w:val="0"/>
      <w:sz w:val="16"/>
      <w:szCs w:val="16"/>
      <w:u w:val="none"/>
    </w:rPr>
  </w:style>
  <w:style w:type="character" w:customStyle="1" w:styleId="115pt">
    <w:name w:val="Колонтитул + 11;5 pt;Полужирный;Не курсив"/>
    <w:rsid w:val="00567AD3"/>
    <w:rPr>
      <w:rFonts w:ascii="Century Schoolbook" w:eastAsia="Century Schoolbook" w:hAnsi="Century Schoolbook" w:cs="Century Schoolbook"/>
      <w:b/>
      <w:bCs/>
      <w:i/>
      <w:iCs/>
      <w:smallCaps w:val="0"/>
      <w:strike w:val="0"/>
      <w:color w:val="000000"/>
      <w:spacing w:val="0"/>
      <w:w w:val="100"/>
      <w:position w:val="0"/>
      <w:sz w:val="23"/>
      <w:szCs w:val="23"/>
      <w:u w:val="none"/>
    </w:rPr>
  </w:style>
  <w:style w:type="character" w:customStyle="1" w:styleId="affffff5">
    <w:name w:val="Колонтитул"/>
    <w:rsid w:val="00567AD3"/>
    <w:rPr>
      <w:rFonts w:ascii="Century Schoolbook" w:eastAsia="Century Schoolbook" w:hAnsi="Century Schoolbook" w:cs="Century Schoolbook"/>
      <w:b w:val="0"/>
      <w:bCs w:val="0"/>
      <w:i/>
      <w:iCs/>
      <w:smallCaps w:val="0"/>
      <w:strike w:val="0"/>
      <w:color w:val="000000"/>
      <w:spacing w:val="0"/>
      <w:w w:val="100"/>
      <w:position w:val="0"/>
      <w:sz w:val="16"/>
      <w:szCs w:val="16"/>
      <w:u w:val="none"/>
      <w:lang w:val="ru-RU"/>
    </w:rPr>
  </w:style>
  <w:style w:type="character" w:customStyle="1" w:styleId="9pt">
    <w:name w:val="Основной текст + 9 pt"/>
    <w:uiPriority w:val="99"/>
    <w:rsid w:val="00567AD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rPr>
  </w:style>
  <w:style w:type="paragraph" w:customStyle="1" w:styleId="2a">
    <w:name w:val="Основной текст2"/>
    <w:basedOn w:val="a"/>
    <w:rsid w:val="00567AD3"/>
    <w:pPr>
      <w:widowControl w:val="0"/>
      <w:shd w:val="clear" w:color="auto" w:fill="FFFFFF"/>
      <w:spacing w:after="2520" w:line="221" w:lineRule="exact"/>
      <w:ind w:hanging="500"/>
    </w:pPr>
    <w:rPr>
      <w:rFonts w:ascii="Century Schoolbook" w:eastAsia="Century Schoolbook" w:hAnsi="Century Schoolbook" w:cs="Century Schoolbook"/>
      <w:sz w:val="19"/>
      <w:szCs w:val="19"/>
    </w:rPr>
  </w:style>
  <w:style w:type="character" w:customStyle="1" w:styleId="9pt0">
    <w:name w:val="Основной текст + 9 pt;Курсив"/>
    <w:rsid w:val="00567AD3"/>
    <w:rPr>
      <w:rFonts w:ascii="Century Schoolbook" w:eastAsia="Century Schoolbook" w:hAnsi="Century Schoolbook" w:cs="Century Schoolbook"/>
      <w:b w:val="0"/>
      <w:bCs w:val="0"/>
      <w:i/>
      <w:iCs/>
      <w:smallCaps w:val="0"/>
      <w:strike w:val="0"/>
      <w:color w:val="000000"/>
      <w:spacing w:val="0"/>
      <w:w w:val="100"/>
      <w:position w:val="0"/>
      <w:sz w:val="18"/>
      <w:szCs w:val="18"/>
      <w:u w:val="none"/>
      <w:shd w:val="clear" w:color="auto" w:fill="FFFFFF"/>
      <w:lang w:val="ru-RU"/>
    </w:rPr>
  </w:style>
  <w:style w:type="character" w:customStyle="1" w:styleId="2b">
    <w:name w:val="Заголовок №2"/>
    <w:rsid w:val="00567AD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0">
    <w:name w:val="Основной текст (7)_"/>
    <w:rsid w:val="00567AD3"/>
    <w:rPr>
      <w:rFonts w:ascii="Century Schoolbook" w:eastAsia="Century Schoolbook" w:hAnsi="Century Schoolbook" w:cs="Century Schoolbook"/>
      <w:b w:val="0"/>
      <w:bCs w:val="0"/>
      <w:i w:val="0"/>
      <w:iCs w:val="0"/>
      <w:smallCaps w:val="0"/>
      <w:strike w:val="0"/>
      <w:sz w:val="18"/>
      <w:szCs w:val="18"/>
      <w:u w:val="none"/>
    </w:rPr>
  </w:style>
  <w:style w:type="character" w:customStyle="1" w:styleId="71">
    <w:name w:val="Основной текст (7) + Курсив"/>
    <w:rsid w:val="00567AD3"/>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rPr>
  </w:style>
  <w:style w:type="character" w:customStyle="1" w:styleId="72">
    <w:name w:val="Основной текст (7)"/>
    <w:rsid w:val="00567AD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rPr>
  </w:style>
  <w:style w:type="character" w:customStyle="1" w:styleId="92">
    <w:name w:val="Основной текст (9)_"/>
    <w:rsid w:val="00567AD3"/>
    <w:rPr>
      <w:rFonts w:ascii="Franklin Gothic Medium" w:eastAsia="Franklin Gothic Medium" w:hAnsi="Franklin Gothic Medium" w:cs="Franklin Gothic Medium"/>
      <w:b/>
      <w:bCs/>
      <w:i w:val="0"/>
      <w:iCs w:val="0"/>
      <w:smallCaps w:val="0"/>
      <w:strike w:val="0"/>
      <w:sz w:val="29"/>
      <w:szCs w:val="29"/>
      <w:u w:val="none"/>
    </w:rPr>
  </w:style>
  <w:style w:type="character" w:customStyle="1" w:styleId="93">
    <w:name w:val="Основной текст (9)"/>
    <w:rsid w:val="00567AD3"/>
    <w:rPr>
      <w:rFonts w:ascii="Franklin Gothic Medium" w:eastAsia="Franklin Gothic Medium" w:hAnsi="Franklin Gothic Medium" w:cs="Franklin Gothic Medium"/>
      <w:b/>
      <w:bCs/>
      <w:i w:val="0"/>
      <w:iCs w:val="0"/>
      <w:smallCaps w:val="0"/>
      <w:strike w:val="0"/>
      <w:color w:val="000000"/>
      <w:spacing w:val="0"/>
      <w:w w:val="100"/>
      <w:position w:val="0"/>
      <w:sz w:val="29"/>
      <w:szCs w:val="29"/>
      <w:u w:val="none"/>
      <w:lang w:val="ru-RU"/>
    </w:rPr>
  </w:style>
  <w:style w:type="character" w:customStyle="1" w:styleId="affffff6">
    <w:name w:val="Колонтитул + Полужирный"/>
    <w:rsid w:val="00567AD3"/>
    <w:rPr>
      <w:rFonts w:ascii="Century Schoolbook" w:eastAsia="Century Schoolbook" w:hAnsi="Century Schoolbook" w:cs="Century Schoolbook"/>
      <w:b/>
      <w:bCs/>
      <w:i/>
      <w:iCs/>
      <w:smallCaps w:val="0"/>
      <w:strike w:val="0"/>
      <w:color w:val="000000"/>
      <w:spacing w:val="0"/>
      <w:w w:val="100"/>
      <w:position w:val="0"/>
      <w:sz w:val="16"/>
      <w:szCs w:val="16"/>
      <w:u w:val="none"/>
      <w:lang w:val="ru-RU"/>
    </w:rPr>
  </w:style>
  <w:style w:type="character" w:customStyle="1" w:styleId="1c">
    <w:name w:val="Название Знак1"/>
    <w:uiPriority w:val="10"/>
    <w:rsid w:val="00567AD3"/>
    <w:rPr>
      <w:rFonts w:ascii="Cambria" w:eastAsia="Times New Roman" w:hAnsi="Cambria" w:cs="Times New Roman"/>
      <w:b/>
      <w:bCs/>
      <w:kern w:val="28"/>
      <w:sz w:val="32"/>
      <w:szCs w:val="32"/>
    </w:rPr>
  </w:style>
  <w:style w:type="character" w:customStyle="1" w:styleId="80">
    <w:name w:val="Основной текст (8)_"/>
    <w:rsid w:val="00567AD3"/>
    <w:rPr>
      <w:rFonts w:ascii="Century Schoolbook" w:eastAsia="Century Schoolbook" w:hAnsi="Century Schoolbook" w:cs="Century Schoolbook"/>
      <w:b/>
      <w:bCs/>
      <w:i/>
      <w:iCs/>
      <w:smallCaps w:val="0"/>
      <w:strike w:val="0"/>
      <w:sz w:val="19"/>
      <w:szCs w:val="19"/>
      <w:u w:val="none"/>
    </w:rPr>
  </w:style>
  <w:style w:type="character" w:customStyle="1" w:styleId="81">
    <w:name w:val="Основной текст (8)"/>
    <w:rsid w:val="00567AD3"/>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affffff7">
    <w:name w:val="Основной текст + Курсив"/>
    <w:rsid w:val="00567AD3"/>
    <w:rPr>
      <w:rFonts w:ascii="Century Schoolbook" w:hAnsi="Century Schoolbook" w:cs="Century Schoolbook"/>
      <w:i/>
      <w:iCs/>
      <w:color w:val="000000"/>
      <w:spacing w:val="0"/>
      <w:w w:val="100"/>
      <w:position w:val="0"/>
      <w:sz w:val="20"/>
      <w:szCs w:val="20"/>
      <w:shd w:val="clear" w:color="auto" w:fill="FFFFFF"/>
      <w:lang w:val="ru-RU"/>
    </w:rPr>
  </w:style>
  <w:style w:type="paragraph" w:customStyle="1" w:styleId="FR1">
    <w:name w:val="FR1"/>
    <w:uiPriority w:val="99"/>
    <w:rsid w:val="00567AD3"/>
    <w:pPr>
      <w:widowControl w:val="0"/>
      <w:autoSpaceDE w:val="0"/>
      <w:autoSpaceDN w:val="0"/>
      <w:adjustRightInd w:val="0"/>
      <w:spacing w:after="0" w:line="240" w:lineRule="auto"/>
      <w:ind w:firstLine="780"/>
      <w:jc w:val="both"/>
    </w:pPr>
    <w:rPr>
      <w:rFonts w:ascii="Arial" w:eastAsia="Times New Roman" w:hAnsi="Arial" w:cs="Arial"/>
      <w:sz w:val="28"/>
      <w:szCs w:val="28"/>
      <w:lang w:eastAsia="ru-RU"/>
    </w:rPr>
  </w:style>
  <w:style w:type="paragraph" w:customStyle="1" w:styleId="FR4">
    <w:name w:val="FR4"/>
    <w:uiPriority w:val="99"/>
    <w:rsid w:val="00567AD3"/>
    <w:pPr>
      <w:widowControl w:val="0"/>
      <w:autoSpaceDE w:val="0"/>
      <w:autoSpaceDN w:val="0"/>
      <w:adjustRightInd w:val="0"/>
      <w:spacing w:after="0" w:line="240" w:lineRule="auto"/>
      <w:jc w:val="both"/>
    </w:pPr>
    <w:rPr>
      <w:rFonts w:ascii="Times New Roman" w:eastAsia="Times New Roman" w:hAnsi="Times New Roman" w:cs="Times New Roman"/>
      <w:sz w:val="12"/>
      <w:szCs w:val="12"/>
      <w:lang w:eastAsia="ru-RU"/>
    </w:rPr>
  </w:style>
  <w:style w:type="character" w:customStyle="1" w:styleId="52">
    <w:name w:val="Основной текст (5)"/>
    <w:rsid w:val="00567AD3"/>
    <w:rPr>
      <w:rFonts w:ascii="Century Schoolbook" w:hAnsi="Century Schoolbook" w:cs="Century Schoolbook"/>
      <w:color w:val="000000"/>
      <w:spacing w:val="0"/>
      <w:w w:val="100"/>
      <w:position w:val="0"/>
      <w:sz w:val="18"/>
      <w:szCs w:val="18"/>
      <w:u w:val="none"/>
      <w:lang w:val="ru-RU"/>
    </w:rPr>
  </w:style>
  <w:style w:type="character" w:customStyle="1" w:styleId="100">
    <w:name w:val="Основной текст (10)"/>
    <w:rsid w:val="00567AD3"/>
    <w:rPr>
      <w:rFonts w:ascii="Franklin Gothic Demi" w:hAnsi="Franklin Gothic Demi" w:cs="Franklin Gothic Demi"/>
      <w:color w:val="000000"/>
      <w:spacing w:val="0"/>
      <w:w w:val="100"/>
      <w:position w:val="0"/>
      <w:sz w:val="27"/>
      <w:szCs w:val="27"/>
      <w:u w:val="none"/>
      <w:lang w:val="ru-RU"/>
    </w:rPr>
  </w:style>
  <w:style w:type="character" w:customStyle="1" w:styleId="1d">
    <w:name w:val="Заголовок №1_"/>
    <w:link w:val="113"/>
    <w:uiPriority w:val="99"/>
    <w:locked/>
    <w:rsid w:val="00567AD3"/>
    <w:rPr>
      <w:rFonts w:ascii="Franklin Gothic Demi" w:hAnsi="Franklin Gothic Demi" w:cs="Franklin Gothic Demi"/>
      <w:sz w:val="36"/>
      <w:szCs w:val="36"/>
      <w:shd w:val="clear" w:color="auto" w:fill="FFFFFF"/>
    </w:rPr>
  </w:style>
  <w:style w:type="character" w:customStyle="1" w:styleId="9pt1">
    <w:name w:val="Основной текст + 9 pt1"/>
    <w:aliases w:val="Курсив"/>
    <w:uiPriority w:val="99"/>
    <w:rsid w:val="00567AD3"/>
    <w:rPr>
      <w:rFonts w:ascii="Century Schoolbook" w:hAnsi="Century Schoolbook" w:cs="Century Schoolbook"/>
      <w:i/>
      <w:iCs/>
      <w:color w:val="000000"/>
      <w:spacing w:val="0"/>
      <w:w w:val="100"/>
      <w:position w:val="0"/>
      <w:sz w:val="18"/>
      <w:szCs w:val="18"/>
      <w:u w:val="none"/>
      <w:shd w:val="clear" w:color="auto" w:fill="FFFFFF"/>
      <w:lang w:val="ru-RU"/>
    </w:rPr>
  </w:style>
  <w:style w:type="paragraph" w:customStyle="1" w:styleId="113">
    <w:name w:val="Заголовок №11"/>
    <w:basedOn w:val="a"/>
    <w:link w:val="1d"/>
    <w:uiPriority w:val="99"/>
    <w:rsid w:val="00567AD3"/>
    <w:pPr>
      <w:widowControl w:val="0"/>
      <w:shd w:val="clear" w:color="auto" w:fill="FFFFFF"/>
      <w:spacing w:after="1980" w:line="240" w:lineRule="atLeast"/>
      <w:jc w:val="center"/>
      <w:outlineLvl w:val="0"/>
    </w:pPr>
    <w:rPr>
      <w:rFonts w:ascii="Franklin Gothic Demi" w:eastAsiaTheme="minorHAnsi" w:hAnsi="Franklin Gothic Demi" w:cs="Franklin Gothic Demi"/>
      <w:sz w:val="36"/>
      <w:szCs w:val="36"/>
      <w:lang w:eastAsia="en-US"/>
    </w:rPr>
  </w:style>
  <w:style w:type="character" w:customStyle="1" w:styleId="fontstyle01">
    <w:name w:val="fontstyle01"/>
    <w:qFormat/>
    <w:rsid w:val="00567AD3"/>
    <w:rPr>
      <w:rFonts w:ascii="Times New Roman" w:hAnsi="Times New Roman" w:cs="Times New Roman" w:hint="default"/>
      <w:b w:val="0"/>
      <w:bCs w:val="0"/>
      <w:i w:val="0"/>
      <w:iCs w:val="0"/>
      <w:color w:val="000000"/>
      <w:sz w:val="24"/>
      <w:szCs w:val="24"/>
    </w:rPr>
  </w:style>
  <w:style w:type="character" w:customStyle="1" w:styleId="normaltextrun">
    <w:name w:val="normaltextrun"/>
    <w:basedOn w:val="a0"/>
    <w:rsid w:val="00567AD3"/>
  </w:style>
  <w:style w:type="character" w:customStyle="1" w:styleId="eop">
    <w:name w:val="eop"/>
    <w:basedOn w:val="a0"/>
    <w:rsid w:val="00567AD3"/>
  </w:style>
  <w:style w:type="paragraph" w:styleId="affffff8">
    <w:name w:val="Revision"/>
    <w:hidden/>
    <w:uiPriority w:val="99"/>
    <w:semiHidden/>
    <w:rsid w:val="00567AD3"/>
    <w:pPr>
      <w:spacing w:after="0" w:line="240" w:lineRule="auto"/>
    </w:pPr>
    <w:rPr>
      <w:rFonts w:ascii="Times New Roman" w:eastAsia="Times New Roman" w:hAnsi="Times New Roman" w:cs="Times New Roman"/>
      <w:sz w:val="24"/>
      <w:szCs w:val="24"/>
      <w:lang w:eastAsia="ru-RU"/>
    </w:rPr>
  </w:style>
  <w:style w:type="character" w:customStyle="1" w:styleId="affffff9">
    <w:name w:val="Обычный (веб) Знак"/>
    <w:locked/>
    <w:rsid w:val="00567AD3"/>
    <w:rPr>
      <w:rFonts w:ascii="Times New Roman" w:hAnsi="Times New Roman"/>
      <w:sz w:val="24"/>
      <w:szCs w:val="24"/>
      <w:lang w:val="en-US" w:eastAsia="nl-NL"/>
    </w:rPr>
  </w:style>
  <w:style w:type="table" w:customStyle="1" w:styleId="330">
    <w:name w:val="Таблица простая 33"/>
    <w:basedOn w:val="a1"/>
    <w:uiPriority w:val="43"/>
    <w:rsid w:val="00567AD3"/>
    <w:pPr>
      <w:spacing w:after="160" w:line="256" w:lineRule="auto"/>
    </w:pPr>
    <w:rPr>
      <w:rFonts w:ascii="Calibri" w:eastAsia="Calibri" w:hAnsi="Calibri" w:cs="Times New Roman"/>
    </w:rPr>
    <w:tblPr>
      <w:tblStyleRowBandSize w:val="1"/>
      <w:tblStyleColBandSize w:val="1"/>
      <w:tblInd w:w="0" w:type="dxa"/>
      <w:tblCellMar>
        <w:top w:w="0" w:type="dxa"/>
        <w:left w:w="100" w:type="dxa"/>
        <w:bottom w:w="0" w:type="dxa"/>
        <w:right w:w="100"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character" w:customStyle="1" w:styleId="UnresolvedMention">
    <w:name w:val="Unresolved Mention"/>
    <w:uiPriority w:val="99"/>
    <w:unhideWhenUsed/>
    <w:rsid w:val="00567AD3"/>
    <w:rPr>
      <w:color w:val="605E5C"/>
      <w:shd w:val="clear" w:color="auto" w:fill="E1DFDD"/>
    </w:rPr>
  </w:style>
  <w:style w:type="character" w:customStyle="1" w:styleId="affffffa">
    <w:name w:val="Основной текст + Полужирный"/>
    <w:aliases w:val="Курсив2"/>
    <w:uiPriority w:val="99"/>
    <w:rsid w:val="00567AD3"/>
    <w:rPr>
      <w:rFonts w:ascii="Century Schoolbook" w:eastAsia="Century Schoolbook" w:hAnsi="Century Schoolbook" w:cs="Century Schoolbook"/>
      <w:b/>
      <w:bCs/>
      <w:i/>
      <w:iCs/>
      <w:color w:val="000000"/>
      <w:spacing w:val="0"/>
      <w:w w:val="100"/>
      <w:position w:val="0"/>
      <w:sz w:val="19"/>
      <w:szCs w:val="19"/>
      <w:u w:val="none"/>
      <w:shd w:val="clear" w:color="auto" w:fill="FFFFFF"/>
      <w:lang w:val="ru-RU" w:eastAsia="en-US"/>
    </w:rPr>
  </w:style>
  <w:style w:type="character" w:customStyle="1" w:styleId="1e">
    <w:name w:val="Текст концевой сноски Знак1"/>
    <w:basedOn w:val="a0"/>
    <w:uiPriority w:val="99"/>
    <w:semiHidden/>
    <w:rsid w:val="00567AD3"/>
    <w:rPr>
      <w:sz w:val="20"/>
      <w:szCs w:val="20"/>
    </w:rPr>
  </w:style>
  <w:style w:type="paragraph" w:customStyle="1" w:styleId="p33">
    <w:name w:val="p33"/>
    <w:basedOn w:val="a"/>
    <w:uiPriority w:val="99"/>
    <w:rsid w:val="00567AD3"/>
    <w:pPr>
      <w:spacing w:before="100" w:beforeAutospacing="1" w:after="100" w:afterAutospacing="1" w:line="240" w:lineRule="auto"/>
    </w:pPr>
    <w:rPr>
      <w:rFonts w:ascii="Times New Roman" w:hAnsi="Times New Roman"/>
      <w:sz w:val="24"/>
      <w:szCs w:val="24"/>
    </w:rPr>
  </w:style>
  <w:style w:type="paragraph" w:customStyle="1" w:styleId="p31">
    <w:name w:val="p31"/>
    <w:basedOn w:val="a"/>
    <w:uiPriority w:val="99"/>
    <w:rsid w:val="00567AD3"/>
    <w:pPr>
      <w:spacing w:before="100" w:beforeAutospacing="1" w:after="100" w:afterAutospacing="1" w:line="240" w:lineRule="auto"/>
    </w:pPr>
    <w:rPr>
      <w:rFonts w:ascii="Times New Roman" w:hAnsi="Times New Roman"/>
      <w:sz w:val="24"/>
      <w:szCs w:val="24"/>
    </w:rPr>
  </w:style>
  <w:style w:type="character" w:customStyle="1" w:styleId="s10">
    <w:name w:val="s1"/>
    <w:uiPriority w:val="99"/>
    <w:rsid w:val="00567AD3"/>
    <w:rPr>
      <w:rFonts w:ascii="Times New Roman" w:hAnsi="Times New Roman" w:cs="Times New Roman" w:hint="default"/>
    </w:rPr>
  </w:style>
  <w:style w:type="paragraph" w:customStyle="1" w:styleId="311">
    <w:name w:val="Текст сноски Знак3 Знак11"/>
    <w:basedOn w:val="a"/>
    <w:next w:val="a9"/>
    <w:uiPriority w:val="99"/>
    <w:semiHidden/>
    <w:unhideWhenUsed/>
    <w:qFormat/>
    <w:rsid w:val="00567AD3"/>
    <w:pPr>
      <w:spacing w:after="0" w:line="240" w:lineRule="auto"/>
    </w:pPr>
    <w:rPr>
      <w:rFonts w:ascii="Times New Roman" w:eastAsia="Calibri" w:hAnsi="Times New Roman"/>
      <w:sz w:val="20"/>
      <w:szCs w:val="20"/>
      <w:lang w:eastAsia="en-US"/>
    </w:rPr>
  </w:style>
  <w:style w:type="paragraph" w:customStyle="1" w:styleId="p30">
    <w:name w:val="p30"/>
    <w:basedOn w:val="a"/>
    <w:uiPriority w:val="99"/>
    <w:rsid w:val="00567AD3"/>
    <w:pPr>
      <w:spacing w:before="100" w:beforeAutospacing="1" w:after="100" w:afterAutospacing="1" w:line="240" w:lineRule="auto"/>
    </w:pPr>
    <w:rPr>
      <w:rFonts w:ascii="Times New Roman" w:hAnsi="Times New Roman"/>
      <w:sz w:val="24"/>
      <w:szCs w:val="24"/>
    </w:rPr>
  </w:style>
  <w:style w:type="paragraph" w:customStyle="1" w:styleId="p28">
    <w:name w:val="p28"/>
    <w:basedOn w:val="a"/>
    <w:uiPriority w:val="99"/>
    <w:rsid w:val="00567AD3"/>
    <w:pPr>
      <w:spacing w:before="100" w:beforeAutospacing="1" w:after="100" w:afterAutospacing="1" w:line="240" w:lineRule="auto"/>
    </w:pPr>
    <w:rPr>
      <w:rFonts w:ascii="Times New Roman" w:hAnsi="Times New Roman"/>
      <w:sz w:val="24"/>
      <w:szCs w:val="24"/>
    </w:rPr>
  </w:style>
  <w:style w:type="character" w:customStyle="1" w:styleId="WW8Num22z0">
    <w:name w:val="WW8Num22z0"/>
    <w:rsid w:val="00567AD3"/>
    <w:rPr>
      <w:rFonts w:ascii="Times New Roman" w:hAnsi="Times New Roman" w:cs="Times New Roman"/>
    </w:rPr>
  </w:style>
  <w:style w:type="character" w:customStyle="1" w:styleId="s17">
    <w:name w:val="s17"/>
    <w:uiPriority w:val="99"/>
    <w:rsid w:val="00567AD3"/>
    <w:rPr>
      <w:rFonts w:ascii="Times New Roman" w:hAnsi="Times New Roman" w:cs="Times New Roman" w:hint="default"/>
    </w:rPr>
  </w:style>
  <w:style w:type="character" w:customStyle="1" w:styleId="s18">
    <w:name w:val="s18"/>
    <w:uiPriority w:val="99"/>
    <w:rsid w:val="00567AD3"/>
    <w:rPr>
      <w:rFonts w:ascii="Times New Roman" w:hAnsi="Times New Roman" w:cs="Times New Roman" w:hint="default"/>
    </w:rPr>
  </w:style>
  <w:style w:type="paragraph" w:customStyle="1" w:styleId="cardtext">
    <w:name w:val="card__text"/>
    <w:basedOn w:val="a"/>
    <w:rsid w:val="00567AD3"/>
    <w:pPr>
      <w:spacing w:before="100" w:beforeAutospacing="1" w:after="100" w:afterAutospacing="1" w:line="240" w:lineRule="auto"/>
    </w:pPr>
    <w:rPr>
      <w:rFonts w:ascii="Times New Roman" w:hAnsi="Times New Roman"/>
      <w:sz w:val="24"/>
      <w:szCs w:val="24"/>
    </w:rPr>
  </w:style>
  <w:style w:type="paragraph" w:customStyle="1" w:styleId="p13">
    <w:name w:val="p13"/>
    <w:basedOn w:val="a"/>
    <w:uiPriority w:val="99"/>
    <w:rsid w:val="00567AD3"/>
    <w:pPr>
      <w:spacing w:before="100" w:beforeAutospacing="1" w:after="100" w:afterAutospacing="1" w:line="240" w:lineRule="auto"/>
    </w:pPr>
    <w:rPr>
      <w:rFonts w:ascii="Times New Roman" w:hAnsi="Times New Roman"/>
      <w:sz w:val="24"/>
      <w:szCs w:val="24"/>
    </w:rPr>
  </w:style>
  <w:style w:type="character" w:customStyle="1" w:styleId="Bodytext7">
    <w:name w:val="Body text (7)_"/>
    <w:link w:val="Bodytext70"/>
    <w:uiPriority w:val="99"/>
    <w:rsid w:val="00567AD3"/>
    <w:rPr>
      <w:rFonts w:ascii="Times New Roman" w:hAnsi="Times New Roman"/>
      <w:sz w:val="19"/>
      <w:szCs w:val="19"/>
      <w:shd w:val="clear" w:color="auto" w:fill="FFFFFF"/>
    </w:rPr>
  </w:style>
  <w:style w:type="paragraph" w:customStyle="1" w:styleId="Bodytext70">
    <w:name w:val="Body text (7)"/>
    <w:basedOn w:val="a"/>
    <w:link w:val="Bodytext7"/>
    <w:uiPriority w:val="99"/>
    <w:rsid w:val="00567AD3"/>
    <w:pPr>
      <w:shd w:val="clear" w:color="auto" w:fill="FFFFFF"/>
      <w:spacing w:after="0" w:line="226" w:lineRule="exact"/>
    </w:pPr>
    <w:rPr>
      <w:rFonts w:ascii="Times New Roman" w:eastAsiaTheme="minorHAnsi" w:hAnsi="Times New Roman" w:cstheme="minorBidi"/>
      <w:sz w:val="19"/>
      <w:szCs w:val="19"/>
      <w:lang w:eastAsia="en-US"/>
    </w:rPr>
  </w:style>
  <w:style w:type="paragraph" w:styleId="affffffb">
    <w:name w:val="Body Text Indent"/>
    <w:basedOn w:val="a"/>
    <w:link w:val="affffffc"/>
    <w:uiPriority w:val="99"/>
    <w:rsid w:val="00567AD3"/>
    <w:pPr>
      <w:spacing w:after="120"/>
      <w:ind w:left="283"/>
    </w:pPr>
    <w:rPr>
      <w:lang w:val="x-none" w:eastAsia="x-none"/>
    </w:rPr>
  </w:style>
  <w:style w:type="character" w:customStyle="1" w:styleId="affffffc">
    <w:name w:val="Основной текст с отступом Знак"/>
    <w:basedOn w:val="a0"/>
    <w:link w:val="affffffb"/>
    <w:uiPriority w:val="99"/>
    <w:rsid w:val="00567AD3"/>
    <w:rPr>
      <w:rFonts w:ascii="Calibri" w:eastAsia="Times New Roman" w:hAnsi="Calibri" w:cs="Times New Roman"/>
      <w:lang w:val="x-none" w:eastAsia="x-none"/>
    </w:rPr>
  </w:style>
  <w:style w:type="character" w:customStyle="1" w:styleId="2c">
    <w:name w:val="Название Знак2"/>
    <w:uiPriority w:val="10"/>
    <w:locked/>
    <w:rsid w:val="00567AD3"/>
    <w:rPr>
      <w:rFonts w:ascii="Times New Roman" w:hAnsi="Times New Roman"/>
      <w:kern w:val="28"/>
      <w:sz w:val="24"/>
      <w:szCs w:val="24"/>
    </w:rPr>
  </w:style>
  <w:style w:type="paragraph" w:styleId="affffffd">
    <w:name w:val="Document Map"/>
    <w:basedOn w:val="a"/>
    <w:link w:val="affffffe"/>
    <w:uiPriority w:val="99"/>
    <w:rsid w:val="00567AD3"/>
    <w:rPr>
      <w:rFonts w:ascii="Tahoma" w:hAnsi="Tahoma"/>
      <w:sz w:val="16"/>
      <w:szCs w:val="16"/>
      <w:lang w:val="x-none" w:eastAsia="x-none"/>
    </w:rPr>
  </w:style>
  <w:style w:type="character" w:customStyle="1" w:styleId="affffffe">
    <w:name w:val="Схема документа Знак"/>
    <w:basedOn w:val="a0"/>
    <w:link w:val="affffffd"/>
    <w:uiPriority w:val="99"/>
    <w:rsid w:val="00567AD3"/>
    <w:rPr>
      <w:rFonts w:ascii="Tahoma" w:eastAsia="Times New Roman" w:hAnsi="Tahoma"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30634">
      <w:bodyDiv w:val="1"/>
      <w:marLeft w:val="0"/>
      <w:marRight w:val="0"/>
      <w:marTop w:val="0"/>
      <w:marBottom w:val="0"/>
      <w:divBdr>
        <w:top w:val="none" w:sz="0" w:space="0" w:color="auto"/>
        <w:left w:val="none" w:sz="0" w:space="0" w:color="auto"/>
        <w:bottom w:val="none" w:sz="0" w:space="0" w:color="auto"/>
        <w:right w:val="none" w:sz="0" w:space="0" w:color="auto"/>
      </w:divBdr>
    </w:div>
    <w:div w:id="209272516">
      <w:bodyDiv w:val="1"/>
      <w:marLeft w:val="0"/>
      <w:marRight w:val="0"/>
      <w:marTop w:val="0"/>
      <w:marBottom w:val="0"/>
      <w:divBdr>
        <w:top w:val="none" w:sz="0" w:space="0" w:color="auto"/>
        <w:left w:val="none" w:sz="0" w:space="0" w:color="auto"/>
        <w:bottom w:val="none" w:sz="0" w:space="0" w:color="auto"/>
        <w:right w:val="none" w:sz="0" w:space="0" w:color="auto"/>
      </w:divBdr>
    </w:div>
    <w:div w:id="323356562">
      <w:bodyDiv w:val="1"/>
      <w:marLeft w:val="0"/>
      <w:marRight w:val="0"/>
      <w:marTop w:val="0"/>
      <w:marBottom w:val="0"/>
      <w:divBdr>
        <w:top w:val="none" w:sz="0" w:space="0" w:color="auto"/>
        <w:left w:val="none" w:sz="0" w:space="0" w:color="auto"/>
        <w:bottom w:val="none" w:sz="0" w:space="0" w:color="auto"/>
        <w:right w:val="none" w:sz="0" w:space="0" w:color="auto"/>
      </w:divBdr>
    </w:div>
    <w:div w:id="441847999">
      <w:bodyDiv w:val="1"/>
      <w:marLeft w:val="0"/>
      <w:marRight w:val="0"/>
      <w:marTop w:val="0"/>
      <w:marBottom w:val="0"/>
      <w:divBdr>
        <w:top w:val="none" w:sz="0" w:space="0" w:color="auto"/>
        <w:left w:val="none" w:sz="0" w:space="0" w:color="auto"/>
        <w:bottom w:val="none" w:sz="0" w:space="0" w:color="auto"/>
        <w:right w:val="none" w:sz="0" w:space="0" w:color="auto"/>
      </w:divBdr>
    </w:div>
    <w:div w:id="822508217">
      <w:bodyDiv w:val="1"/>
      <w:marLeft w:val="0"/>
      <w:marRight w:val="0"/>
      <w:marTop w:val="0"/>
      <w:marBottom w:val="0"/>
      <w:divBdr>
        <w:top w:val="none" w:sz="0" w:space="0" w:color="auto"/>
        <w:left w:val="none" w:sz="0" w:space="0" w:color="auto"/>
        <w:bottom w:val="none" w:sz="0" w:space="0" w:color="auto"/>
        <w:right w:val="none" w:sz="0" w:space="0" w:color="auto"/>
      </w:divBdr>
    </w:div>
    <w:div w:id="841510680">
      <w:bodyDiv w:val="1"/>
      <w:marLeft w:val="0"/>
      <w:marRight w:val="0"/>
      <w:marTop w:val="0"/>
      <w:marBottom w:val="0"/>
      <w:divBdr>
        <w:top w:val="none" w:sz="0" w:space="0" w:color="auto"/>
        <w:left w:val="none" w:sz="0" w:space="0" w:color="auto"/>
        <w:bottom w:val="none" w:sz="0" w:space="0" w:color="auto"/>
        <w:right w:val="none" w:sz="0" w:space="0" w:color="auto"/>
      </w:divBdr>
    </w:div>
    <w:div w:id="1022129586">
      <w:bodyDiv w:val="1"/>
      <w:marLeft w:val="0"/>
      <w:marRight w:val="0"/>
      <w:marTop w:val="0"/>
      <w:marBottom w:val="0"/>
      <w:divBdr>
        <w:top w:val="none" w:sz="0" w:space="0" w:color="auto"/>
        <w:left w:val="none" w:sz="0" w:space="0" w:color="auto"/>
        <w:bottom w:val="none" w:sz="0" w:space="0" w:color="auto"/>
        <w:right w:val="none" w:sz="0" w:space="0" w:color="auto"/>
      </w:divBdr>
    </w:div>
    <w:div w:id="1199123821">
      <w:bodyDiv w:val="1"/>
      <w:marLeft w:val="0"/>
      <w:marRight w:val="0"/>
      <w:marTop w:val="0"/>
      <w:marBottom w:val="0"/>
      <w:divBdr>
        <w:top w:val="none" w:sz="0" w:space="0" w:color="auto"/>
        <w:left w:val="none" w:sz="0" w:space="0" w:color="auto"/>
        <w:bottom w:val="none" w:sz="0" w:space="0" w:color="auto"/>
        <w:right w:val="none" w:sz="0" w:space="0" w:color="auto"/>
      </w:divBdr>
    </w:div>
    <w:div w:id="1212183923">
      <w:bodyDiv w:val="1"/>
      <w:marLeft w:val="0"/>
      <w:marRight w:val="0"/>
      <w:marTop w:val="0"/>
      <w:marBottom w:val="0"/>
      <w:divBdr>
        <w:top w:val="none" w:sz="0" w:space="0" w:color="auto"/>
        <w:left w:val="none" w:sz="0" w:space="0" w:color="auto"/>
        <w:bottom w:val="none" w:sz="0" w:space="0" w:color="auto"/>
        <w:right w:val="none" w:sz="0" w:space="0" w:color="auto"/>
      </w:divBdr>
    </w:div>
    <w:div w:id="1371758976">
      <w:bodyDiv w:val="1"/>
      <w:marLeft w:val="0"/>
      <w:marRight w:val="0"/>
      <w:marTop w:val="0"/>
      <w:marBottom w:val="0"/>
      <w:divBdr>
        <w:top w:val="none" w:sz="0" w:space="0" w:color="auto"/>
        <w:left w:val="none" w:sz="0" w:space="0" w:color="auto"/>
        <w:bottom w:val="none" w:sz="0" w:space="0" w:color="auto"/>
        <w:right w:val="none" w:sz="0" w:space="0" w:color="auto"/>
      </w:divBdr>
    </w:div>
    <w:div w:id="16761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119137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nanium.com/catalog/product/168957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nanium.com/catalog/magazines/issues?ref=9509661b-cd4a-11e8-bfa5-90b11c31de4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1209230" TargetMode="External"/><Relationship Id="rId5" Type="http://schemas.openxmlformats.org/officeDocument/2006/relationships/settings" Target="settings.xml"/><Relationship Id="rId15" Type="http://schemas.openxmlformats.org/officeDocument/2006/relationships/hyperlink" Target="https://ibooks.ru/bookshelf/374940/reading"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books.ru/bookshelf/374132/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821C9-FF09-42B1-9AE7-AA6FE662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9276</Words>
  <Characters>52877</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Zodiak</dc:creator>
  <cp:lastModifiedBy>ITLife</cp:lastModifiedBy>
  <cp:revision>4</cp:revision>
  <dcterms:created xsi:type="dcterms:W3CDTF">2026-06-30T08:09:00Z</dcterms:created>
  <dcterms:modified xsi:type="dcterms:W3CDTF">2026-07-06T07:31:00Z</dcterms:modified>
</cp:coreProperties>
</file>